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66" w:rsidRPr="001D01FB" w:rsidRDefault="00461C66" w:rsidP="00461C66">
      <w:pPr>
        <w:spacing w:after="0" w:line="240" w:lineRule="auto"/>
        <w:jc w:val="center"/>
        <w:rPr>
          <w:b/>
          <w:color w:val="984806" w:themeColor="accent6" w:themeShade="80"/>
          <w:sz w:val="36"/>
          <w:szCs w:val="36"/>
        </w:rPr>
      </w:pPr>
      <w:r w:rsidRPr="001D01FB">
        <w:rPr>
          <w:b/>
          <w:color w:val="984806" w:themeColor="accent6" w:themeShade="80"/>
          <w:sz w:val="36"/>
          <w:szCs w:val="36"/>
        </w:rPr>
        <w:t>Виртуальный тематический список</w:t>
      </w:r>
    </w:p>
    <w:p w:rsidR="00EE7AEA" w:rsidRDefault="00461C66" w:rsidP="00461C66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  <w:r w:rsidRPr="001D01FB">
        <w:rPr>
          <w:b/>
          <w:color w:val="984806" w:themeColor="accent6" w:themeShade="80"/>
          <w:sz w:val="28"/>
          <w:szCs w:val="28"/>
        </w:rPr>
        <w:t>«Новые книги по энергетике»</w:t>
      </w:r>
    </w:p>
    <w:p w:rsidR="001D01FB" w:rsidRPr="001D01FB" w:rsidRDefault="001D01FB" w:rsidP="00461C66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461C66">
              <w:rPr>
                <w:noProof/>
                <w:lang w:eastAsia="ru-RU"/>
              </w:rPr>
              <w:drawing>
                <wp:inline distT="0" distB="0" distL="0" distR="0" wp14:anchorId="70988DF4" wp14:editId="278AB850">
                  <wp:extent cx="1692275" cy="2456815"/>
                  <wp:effectExtent l="0" t="0" r="3175" b="635"/>
                  <wp:docPr id="1" name="Рисунок 1" descr="Марков В. С. - Главные электрические схемы и схемы питания собственных нужд электростанций и подстан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ов В. С. - Главные электрические схемы и схемы питания собственных нужд электростанций и подстан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Pr="00461C66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noProof/>
                <w:lang w:eastAsia="ru-RU"/>
              </w:rPr>
            </w:pPr>
            <w:r w:rsidRPr="00461C66">
              <w:rPr>
                <w:b/>
                <w:color w:val="984806" w:themeColor="accent6" w:themeShade="80"/>
              </w:rPr>
              <w:t>Марков, В. С. Главные электрические схемы и схемы питания собственных нужд электростанций и подстанций</w:t>
            </w:r>
            <w:proofErr w:type="gramStart"/>
            <w:r w:rsidRPr="00461C66">
              <w:rPr>
                <w:b/>
                <w:color w:val="984806" w:themeColor="accent6" w:themeShade="80"/>
              </w:rPr>
              <w:t xml:space="preserve"> :</w:t>
            </w:r>
            <w:proofErr w:type="gramEnd"/>
            <w:r w:rsidRPr="00461C66">
              <w:rPr>
                <w:b/>
                <w:color w:val="984806" w:themeColor="accent6" w:themeShade="80"/>
              </w:rPr>
              <w:t xml:space="preserve"> учебное пособие / В. С. Марков. — Вологда</w:t>
            </w:r>
            <w:proofErr w:type="gramStart"/>
            <w:r w:rsidRPr="00461C66">
              <w:rPr>
                <w:b/>
                <w:color w:val="984806" w:themeColor="accent6" w:themeShade="80"/>
              </w:rPr>
              <w:t xml:space="preserve"> :</w:t>
            </w:r>
            <w:proofErr w:type="gramEnd"/>
            <w:r w:rsidRPr="00461C66">
              <w:rPr>
                <w:b/>
                <w:color w:val="984806" w:themeColor="accent6" w:themeShade="80"/>
              </w:rPr>
              <w:t xml:space="preserve"> Инфра-Инженерия, 2020. — 192 с. — ISBN 978-5-9729-0403-7. </w:t>
            </w:r>
            <w:r w:rsidRPr="00461C66">
              <w:rPr>
                <w:b/>
                <w:noProof/>
                <w:color w:val="984806" w:themeColor="accent6" w:themeShade="80"/>
                <w:lang w:eastAsia="ru-RU"/>
              </w:rPr>
              <w:t xml:space="preserve"> 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  <w:sz w:val="24"/>
                <w:szCs w:val="24"/>
              </w:rPr>
            </w:pPr>
            <w:r w:rsidRPr="00461C66">
              <w:rPr>
                <w:rFonts w:cs="Arial"/>
                <w:b/>
                <w:i/>
                <w:shd w:val="clear" w:color="auto" w:fill="FFFFFF"/>
              </w:rPr>
              <w:t>Рассмотрены принципиальные электрические схемы и схемы питания собственных нужд электрических станций и подстанций энергосистем, показан выбор параметров основного оборудования в зависимости от условий работы в эксплуатационных режимах; приводится анализ схем действующих объектов электроэнергетических систем</w:t>
            </w:r>
            <w:r>
              <w:rPr>
                <w:rFonts w:cs="Arial"/>
                <w:b/>
                <w:i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Pr="00461C66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C9CD9" wp14:editId="2BE9E80E">
                  <wp:extent cx="1692275" cy="2374900"/>
                  <wp:effectExtent l="0" t="0" r="3175" b="6350"/>
                  <wp:docPr id="2" name="Рисунок 2" descr="Немировский А. Е., Сергиевская И. Ю., Крепышева Л. Ю. - Электрооборудование электрических сетей, станций и подстан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мировский А. Е., Сергиевская И. Ю., Крепышева Л. Ю. - Электрооборудование электрических сетей, станций и подстан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color w:val="984806" w:themeColor="accent6" w:themeShade="80"/>
              </w:rPr>
            </w:pPr>
            <w:proofErr w:type="spellStart"/>
            <w:r w:rsidRPr="00461C66">
              <w:rPr>
                <w:b/>
                <w:color w:val="984806" w:themeColor="accent6" w:themeShade="80"/>
              </w:rPr>
              <w:t>Немировский</w:t>
            </w:r>
            <w:proofErr w:type="spellEnd"/>
            <w:r w:rsidRPr="00461C66">
              <w:rPr>
                <w:b/>
                <w:color w:val="984806" w:themeColor="accent6" w:themeShade="80"/>
              </w:rPr>
              <w:t>, А. Е. Электрооборудование электрических сетей, станций и подстанций</w:t>
            </w:r>
            <w:proofErr w:type="gramStart"/>
            <w:r w:rsidRPr="00461C66">
              <w:rPr>
                <w:b/>
                <w:color w:val="984806" w:themeColor="accent6" w:themeShade="80"/>
              </w:rPr>
              <w:t xml:space="preserve"> :</w:t>
            </w:r>
            <w:proofErr w:type="gramEnd"/>
            <w:r w:rsidRPr="00461C66">
              <w:rPr>
                <w:b/>
                <w:color w:val="984806" w:themeColor="accent6" w:themeShade="80"/>
              </w:rPr>
              <w:t xml:space="preserve"> учебное пособие / А. Е. </w:t>
            </w:r>
            <w:proofErr w:type="spellStart"/>
            <w:r w:rsidRPr="00461C66">
              <w:rPr>
                <w:b/>
                <w:color w:val="984806" w:themeColor="accent6" w:themeShade="80"/>
              </w:rPr>
              <w:t>Немировский</w:t>
            </w:r>
            <w:proofErr w:type="spellEnd"/>
            <w:r w:rsidRPr="00461C66">
              <w:rPr>
                <w:b/>
                <w:color w:val="984806" w:themeColor="accent6" w:themeShade="80"/>
              </w:rPr>
              <w:t>, И. Ю. Сергиевская, Л. Ю. Крепышева. — 4-е изд., доп. — Вологда : Инфра-Инженерия, 2020. — 174 с. — ISBN 978-5-9729-0404-4.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</w:p>
          <w:p w:rsidR="001D01FB" w:rsidRPr="00461C66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  <w:r w:rsidRPr="00461C66">
              <w:rPr>
                <w:rFonts w:cs="Arial"/>
                <w:b/>
                <w:i/>
                <w:shd w:val="clear" w:color="auto" w:fill="FFFFFF"/>
              </w:rPr>
              <w:t xml:space="preserve">Рассмотрены основные вопросы, касающиеся электрических сетей, станций и подстанций. Дается характеристика воздушных и кабельных линий, электропроводок и </w:t>
            </w:r>
            <w:proofErr w:type="spellStart"/>
            <w:r w:rsidRPr="00461C66">
              <w:rPr>
                <w:rFonts w:cs="Arial"/>
                <w:b/>
                <w:i/>
                <w:shd w:val="clear" w:color="auto" w:fill="FFFFFF"/>
              </w:rPr>
              <w:t>токопроводов</w:t>
            </w:r>
            <w:proofErr w:type="spellEnd"/>
            <w:r w:rsidRPr="00461C66">
              <w:rPr>
                <w:rFonts w:cs="Arial"/>
                <w:b/>
                <w:i/>
                <w:shd w:val="clear" w:color="auto" w:fill="FFFFFF"/>
              </w:rPr>
              <w:t xml:space="preserve">, силовых трансформаторов и автотрансформаторов, электрических аппаратов станций и подстанций напряжением до и выше 1 </w:t>
            </w:r>
            <w:proofErr w:type="spellStart"/>
            <w:r w:rsidRPr="00461C66">
              <w:rPr>
                <w:rFonts w:cs="Arial"/>
                <w:b/>
                <w:i/>
                <w:shd w:val="clear" w:color="auto" w:fill="FFFFFF"/>
              </w:rPr>
              <w:t>кВ</w:t>
            </w:r>
            <w:proofErr w:type="spellEnd"/>
            <w:r w:rsidRPr="00461C66">
              <w:rPr>
                <w:rFonts w:cs="Arial"/>
                <w:b/>
                <w:i/>
                <w:shd w:val="clear" w:color="auto" w:fill="FFFFFF"/>
              </w:rPr>
              <w:t>; распределительных и трансформаторных подстанций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5EBA2" wp14:editId="076D58CE">
                  <wp:extent cx="1692275" cy="2477135"/>
                  <wp:effectExtent l="0" t="0" r="3175" b="0"/>
                  <wp:docPr id="3" name="Рисунок 3" descr="Вантеев А. И. - Вопросы электробезопасности при эксплуатации воздушных линий электропереда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нтеев А. И. - Вопросы электробезопасности при эксплуатации воздушных линий электропереда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4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proofErr w:type="spellStart"/>
            <w:r w:rsidRPr="00461C66">
              <w:rPr>
                <w:b/>
                <w:color w:val="984806" w:themeColor="accent6" w:themeShade="80"/>
              </w:rPr>
              <w:t>Вантеев</w:t>
            </w:r>
            <w:proofErr w:type="spellEnd"/>
            <w:r w:rsidRPr="00461C66">
              <w:rPr>
                <w:b/>
                <w:color w:val="984806" w:themeColor="accent6" w:themeShade="80"/>
              </w:rPr>
              <w:t xml:space="preserve">, А. И. Вопросы электробезопасности при эксплуатации воздушных линий электропередачи  / А. И. </w:t>
            </w:r>
            <w:proofErr w:type="spellStart"/>
            <w:r w:rsidRPr="00461C66">
              <w:rPr>
                <w:b/>
                <w:color w:val="984806" w:themeColor="accent6" w:themeShade="80"/>
              </w:rPr>
              <w:t>Вантеев</w:t>
            </w:r>
            <w:proofErr w:type="spellEnd"/>
            <w:r w:rsidRPr="00461C66">
              <w:rPr>
                <w:b/>
                <w:color w:val="984806" w:themeColor="accent6" w:themeShade="80"/>
              </w:rPr>
              <w:t xml:space="preserve">. — 3-е изд., </w:t>
            </w:r>
            <w:proofErr w:type="spellStart"/>
            <w:r w:rsidRPr="00461C66">
              <w:rPr>
                <w:b/>
                <w:color w:val="984806" w:themeColor="accent6" w:themeShade="80"/>
              </w:rPr>
              <w:t>перераб</w:t>
            </w:r>
            <w:proofErr w:type="spellEnd"/>
            <w:r w:rsidRPr="00461C66">
              <w:rPr>
                <w:b/>
                <w:color w:val="984806" w:themeColor="accent6" w:themeShade="80"/>
              </w:rPr>
              <w:t>. и доп. — Вологда</w:t>
            </w:r>
            <w:proofErr w:type="gramStart"/>
            <w:r w:rsidRPr="00461C66">
              <w:rPr>
                <w:b/>
                <w:color w:val="984806" w:themeColor="accent6" w:themeShade="80"/>
              </w:rPr>
              <w:t xml:space="preserve"> :</w:t>
            </w:r>
            <w:proofErr w:type="gramEnd"/>
            <w:r w:rsidRPr="00461C66">
              <w:rPr>
                <w:b/>
                <w:color w:val="984806" w:themeColor="accent6" w:themeShade="80"/>
              </w:rPr>
              <w:t xml:space="preserve"> Инфра-Инженерия, 2020. — 172 с. — ISBN 978-5-9729-0449-5.</w:t>
            </w:r>
            <w:r w:rsidRPr="00461C66">
              <w:rPr>
                <w:b/>
                <w:i/>
                <w:color w:val="984806" w:themeColor="accent6" w:themeShade="80"/>
              </w:rPr>
              <w:t>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461C66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  <w:r w:rsidRPr="00461C66">
              <w:rPr>
                <w:rFonts w:cs="Arial"/>
                <w:b/>
                <w:i/>
                <w:shd w:val="clear" w:color="auto" w:fill="FFFFFF"/>
              </w:rPr>
              <w:t>Освещены актуальные вопросы организации работ на воздушных линиях электропередачи, находящихся в отключенном положении в зоне влияния других действующих линий, контактного провода РЖД и атмосферных воздействий. Объяснены физические основы происходящих процессов, рассмотрены известные случаи травматизма, даны рекомендации ремонтному персоналу служб электросетевых предприятий по обеспечению безопасности при выполнении ремонтных работ. Для электромонтеров и мастеров служб высоковольтных воздушных линий, диспетчерских служб электросетевых предприятий и центров управления сетями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 w:rsidRPr="00D61670">
              <w:rPr>
                <w:noProof/>
                <w:lang w:eastAsia="ru-RU"/>
              </w:rPr>
              <w:lastRenderedPageBreak/>
              <w:drawing>
                <wp:inline distT="0" distB="0" distL="0" distR="0" wp14:anchorId="3927C05E" wp14:editId="450BB2D6">
                  <wp:extent cx="1692275" cy="2517775"/>
                  <wp:effectExtent l="0" t="0" r="3175" b="0"/>
                  <wp:docPr id="4" name="Рисунок 4" descr="Агафонов А. И., Бростилова Т. Ю., Джазовский Н. Б. - Современная релейная защита и автоматика электроэнергетических сист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гафонов А. И., Бростилова Т. Ю., Джазовский Н. Б. - Современная релейная защита и автоматика электроэнергетических сист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color w:val="984806" w:themeColor="accent6" w:themeShade="80"/>
              </w:rPr>
            </w:pPr>
            <w:r w:rsidRPr="00D61670">
              <w:rPr>
                <w:b/>
                <w:color w:val="984806" w:themeColor="accent6" w:themeShade="80"/>
              </w:rPr>
              <w:t>Агафонов, А. И. Современная релейная защита и автоматика электроэнергетических систем</w:t>
            </w:r>
            <w:proofErr w:type="gramStart"/>
            <w:r w:rsidRPr="00D61670">
              <w:rPr>
                <w:b/>
                <w:color w:val="984806" w:themeColor="accent6" w:themeShade="80"/>
              </w:rPr>
              <w:t xml:space="preserve"> :</w:t>
            </w:r>
            <w:proofErr w:type="gramEnd"/>
            <w:r w:rsidRPr="00D61670">
              <w:rPr>
                <w:b/>
                <w:color w:val="984806" w:themeColor="accent6" w:themeShade="80"/>
              </w:rPr>
              <w:t xml:space="preserve"> учебное пособие / А. И. Агафонов, Т. Ю. </w:t>
            </w:r>
            <w:proofErr w:type="spellStart"/>
            <w:r w:rsidRPr="00D61670">
              <w:rPr>
                <w:b/>
                <w:color w:val="984806" w:themeColor="accent6" w:themeShade="80"/>
              </w:rPr>
              <w:t>Бростилова</w:t>
            </w:r>
            <w:proofErr w:type="spellEnd"/>
            <w:r w:rsidRPr="00D61670">
              <w:rPr>
                <w:b/>
                <w:color w:val="984806" w:themeColor="accent6" w:themeShade="80"/>
              </w:rPr>
              <w:t xml:space="preserve">, Н. Б. </w:t>
            </w:r>
            <w:proofErr w:type="spellStart"/>
            <w:r w:rsidRPr="00D61670">
              <w:rPr>
                <w:b/>
                <w:color w:val="984806" w:themeColor="accent6" w:themeShade="80"/>
              </w:rPr>
              <w:t>Джазовский</w:t>
            </w:r>
            <w:proofErr w:type="spellEnd"/>
            <w:r w:rsidRPr="00D61670">
              <w:rPr>
                <w:b/>
                <w:color w:val="984806" w:themeColor="accent6" w:themeShade="80"/>
              </w:rPr>
              <w:t xml:space="preserve">. — 2-е изд., </w:t>
            </w:r>
            <w:proofErr w:type="spellStart"/>
            <w:r w:rsidRPr="00D61670">
              <w:rPr>
                <w:b/>
                <w:color w:val="984806" w:themeColor="accent6" w:themeShade="80"/>
              </w:rPr>
              <w:t>перераб</w:t>
            </w:r>
            <w:proofErr w:type="spellEnd"/>
            <w:r w:rsidRPr="00D61670">
              <w:rPr>
                <w:b/>
                <w:color w:val="984806" w:themeColor="accent6" w:themeShade="80"/>
              </w:rPr>
              <w:t>. и доп. — Вологда : Инфра-Инженерия, 2020. — 300 с. — ISBN 978-5-9729-0505-8.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</w:p>
          <w:p w:rsidR="001D01FB" w:rsidRPr="00461C66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  <w:r w:rsidRPr="00D61670">
              <w:rPr>
                <w:rFonts w:cs="Arial"/>
                <w:b/>
                <w:i/>
                <w:shd w:val="clear" w:color="auto" w:fill="FFFFFF"/>
              </w:rPr>
              <w:t>Рассмотрены основные принципы построения релейной защиты и автоматики электроэнергетических систем; типовые схемы соединений трансформаторов тока; работа, оценка и область применения базовых схем релейной защиты и автоматики. Для студентов электроэнергетических направлений подготовки, а также специалистов в области энергетики и электротехники.</w:t>
            </w:r>
          </w:p>
        </w:tc>
      </w:tr>
      <w:tr w:rsidR="001D01FB" w:rsidTr="001D01FB">
        <w:tc>
          <w:tcPr>
            <w:tcW w:w="2660" w:type="dxa"/>
          </w:tcPr>
          <w:p w:rsidR="001D01FB" w:rsidRPr="00D61670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60690" wp14:editId="3BC69E06">
                  <wp:extent cx="1692275" cy="2497455"/>
                  <wp:effectExtent l="0" t="0" r="3175" b="0"/>
                  <wp:docPr id="5" name="Рисунок 5" descr="Ершов А. М. - Релейная защита в системах электроснабжения напряжением 0,38-110 К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ршов А. М. - Релейная защита в системах электроснабжения напряжением 0,38-110 К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D61670">
              <w:rPr>
                <w:b/>
                <w:i/>
                <w:color w:val="984806" w:themeColor="accent6" w:themeShade="80"/>
              </w:rPr>
              <w:t xml:space="preserve">Ершов, А. М. Релейная защита в системах электроснабжения напряжением 0,38-110 </w:t>
            </w:r>
            <w:proofErr w:type="spellStart"/>
            <w:r w:rsidRPr="00D61670">
              <w:rPr>
                <w:b/>
                <w:i/>
                <w:color w:val="984806" w:themeColor="accent6" w:themeShade="80"/>
              </w:rPr>
              <w:t>Кв</w:t>
            </w:r>
            <w:proofErr w:type="spellEnd"/>
            <w:proofErr w:type="gramStart"/>
            <w:r w:rsidRPr="00D61670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D61670">
              <w:rPr>
                <w:b/>
                <w:i/>
                <w:color w:val="984806" w:themeColor="accent6" w:themeShade="80"/>
              </w:rPr>
              <w:t xml:space="preserve"> учебное пособие / А. М. Ершов. — 2-е изд., </w:t>
            </w:r>
            <w:proofErr w:type="spellStart"/>
            <w:r w:rsidRPr="00D61670">
              <w:rPr>
                <w:b/>
                <w:i/>
                <w:color w:val="984806" w:themeColor="accent6" w:themeShade="80"/>
              </w:rPr>
              <w:t>перераб</w:t>
            </w:r>
            <w:proofErr w:type="spellEnd"/>
            <w:r w:rsidRPr="00D61670">
              <w:rPr>
                <w:b/>
                <w:i/>
                <w:color w:val="984806" w:themeColor="accent6" w:themeShade="80"/>
              </w:rPr>
              <w:t>. — Вологда</w:t>
            </w:r>
            <w:proofErr w:type="gramStart"/>
            <w:r w:rsidRPr="00D61670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D61670">
              <w:rPr>
                <w:b/>
                <w:i/>
                <w:color w:val="984806" w:themeColor="accent6" w:themeShade="80"/>
              </w:rPr>
              <w:t xml:space="preserve"> Инфра-Инженерия, 2020. — 608</w:t>
            </w:r>
            <w:r>
              <w:rPr>
                <w:b/>
                <w:i/>
                <w:color w:val="984806" w:themeColor="accent6" w:themeShade="80"/>
              </w:rPr>
              <w:t xml:space="preserve"> с. — ISBN 978-5-9729-0511-9.</w:t>
            </w:r>
          </w:p>
          <w:p w:rsidR="001D01FB" w:rsidRPr="00D61670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color w:val="984806" w:themeColor="accent6" w:themeShade="80"/>
              </w:rPr>
            </w:pPr>
            <w:r w:rsidRPr="00D61670">
              <w:rPr>
                <w:rFonts w:cs="Arial"/>
                <w:b/>
                <w:i/>
                <w:shd w:val="clear" w:color="auto" w:fill="FFFFFF"/>
              </w:rPr>
              <w:t xml:space="preserve">Рассмотрены назначение релейной защиты систем электроснабжения, её элементы, функциональные части. Приведены примеры расчёта токов короткого замыкания в электрических сетях напряжением 0,38-6-10-110 </w:t>
            </w:r>
            <w:proofErr w:type="spellStart"/>
            <w:r w:rsidRPr="00D61670">
              <w:rPr>
                <w:rFonts w:cs="Arial"/>
                <w:b/>
                <w:i/>
                <w:shd w:val="clear" w:color="auto" w:fill="FFFFFF"/>
              </w:rPr>
              <w:t>кВ</w:t>
            </w:r>
            <w:proofErr w:type="spellEnd"/>
            <w:r w:rsidRPr="00D61670">
              <w:rPr>
                <w:rFonts w:cs="Arial"/>
                <w:b/>
                <w:i/>
                <w:shd w:val="clear" w:color="auto" w:fill="FFFFFF"/>
              </w:rPr>
              <w:t xml:space="preserve">, а также принципы построения электрических сетей и режимы </w:t>
            </w:r>
            <w:proofErr w:type="spellStart"/>
            <w:r w:rsidRPr="00D61670">
              <w:rPr>
                <w:rFonts w:cs="Arial"/>
                <w:b/>
                <w:i/>
                <w:shd w:val="clear" w:color="auto" w:fill="FFFFFF"/>
              </w:rPr>
              <w:t>нейтрали</w:t>
            </w:r>
            <w:proofErr w:type="spellEnd"/>
            <w:r w:rsidRPr="00D61670">
              <w:rPr>
                <w:rFonts w:cs="Arial"/>
                <w:b/>
                <w:i/>
                <w:shd w:val="clear" w:color="auto" w:fill="FFFFFF"/>
              </w:rPr>
              <w:t xml:space="preserve">. Для специалистов проектных организаций, инженерно-технических работников электросетевых предприятий, преподавателей и студентов высших учебных заведений электроэнергетического профиля. </w:t>
            </w:r>
            <w:r w:rsidRPr="00D61670">
              <w:rPr>
                <w:rFonts w:cs="Arial"/>
                <w:b/>
                <w:i/>
                <w:color w:val="984806" w:themeColor="accent6" w:themeShade="80"/>
                <w:shd w:val="clear" w:color="auto" w:fill="FFFFFF"/>
              </w:rPr>
              <w:t xml:space="preserve">Может служить практическим пособием при выполнении расчётов параметров защит при проектировании систем электроснабжения </w:t>
            </w:r>
            <w:r w:rsidRPr="00D61670">
              <w:rPr>
                <w:rFonts w:cs="Arial"/>
                <w:b/>
                <w:i/>
                <w:shd w:val="clear" w:color="auto" w:fill="FFFFFF"/>
              </w:rPr>
              <w:t>промышленных предприятий, городов и сельского хозяйств</w:t>
            </w:r>
            <w:r>
              <w:rPr>
                <w:rFonts w:cs="Arial"/>
                <w:b/>
                <w:i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A825CF" wp14:editId="35BF38E3">
                  <wp:extent cx="1692275" cy="2497455"/>
                  <wp:effectExtent l="0" t="0" r="3175" b="0"/>
                  <wp:docPr id="6" name="Рисунок 6" descr="Белоус А. И. - Кибербезопасность объектов топливно-энергетического комплекса. Концепции, методы и средства обеспе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оус А. И. - Кибербезопасность объектов топливно-энергетического комплекса. Концепции, методы и средства обеспе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D61670">
              <w:rPr>
                <w:b/>
                <w:i/>
                <w:color w:val="984806" w:themeColor="accent6" w:themeShade="80"/>
              </w:rPr>
              <w:t xml:space="preserve">Белоус, А. И. </w:t>
            </w:r>
            <w:proofErr w:type="spellStart"/>
            <w:r w:rsidRPr="00D61670">
              <w:rPr>
                <w:b/>
                <w:i/>
                <w:color w:val="984806" w:themeColor="accent6" w:themeShade="80"/>
              </w:rPr>
              <w:t>Кибербезопасность</w:t>
            </w:r>
            <w:proofErr w:type="spellEnd"/>
            <w:r w:rsidRPr="00D61670">
              <w:rPr>
                <w:b/>
                <w:i/>
                <w:color w:val="984806" w:themeColor="accent6" w:themeShade="80"/>
              </w:rPr>
              <w:t xml:space="preserve"> объектов топливно-энергетического комплекса. Концепции, методы и средства обеспечения  / А. И. Белоус. — Вологда</w:t>
            </w:r>
            <w:proofErr w:type="gramStart"/>
            <w:r w:rsidRPr="00D61670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D61670">
              <w:rPr>
                <w:b/>
                <w:i/>
                <w:color w:val="984806" w:themeColor="accent6" w:themeShade="80"/>
              </w:rPr>
              <w:t xml:space="preserve"> Инфра-Инженерия, 2020. — 644 с. — ISBN 978-5-</w:t>
            </w:r>
            <w:r>
              <w:rPr>
                <w:b/>
                <w:i/>
                <w:color w:val="984806" w:themeColor="accent6" w:themeShade="80"/>
              </w:rPr>
              <w:t>9729-0512-6.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D61670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EB691F">
              <w:rPr>
                <w:rFonts w:cs="Arial"/>
                <w:b/>
                <w:i/>
                <w:shd w:val="clear" w:color="auto" w:fill="FFFFFF"/>
              </w:rPr>
              <w:t xml:space="preserve">Рассмотрены основы обеспечения </w:t>
            </w:r>
            <w:proofErr w:type="spellStart"/>
            <w:r w:rsidRPr="00EB691F">
              <w:rPr>
                <w:rFonts w:cs="Arial"/>
                <w:b/>
                <w:i/>
                <w:shd w:val="clear" w:color="auto" w:fill="FFFFFF"/>
              </w:rPr>
              <w:t>кибербезопасности</w:t>
            </w:r>
            <w:proofErr w:type="spellEnd"/>
            <w:r w:rsidRPr="00EB691F">
              <w:rPr>
                <w:rFonts w:cs="Arial"/>
                <w:b/>
                <w:i/>
                <w:shd w:val="clear" w:color="auto" w:fill="FFFFFF"/>
              </w:rPr>
              <w:t xml:space="preserve"> современных электроэнергетических инфраструктур. Подробно освещены вопросы обеспечения </w:t>
            </w:r>
            <w:proofErr w:type="spellStart"/>
            <w:r w:rsidRPr="00EB691F">
              <w:rPr>
                <w:rFonts w:cs="Arial"/>
                <w:b/>
                <w:i/>
                <w:shd w:val="clear" w:color="auto" w:fill="FFFFFF"/>
              </w:rPr>
              <w:t>кибербезопасности</w:t>
            </w:r>
            <w:proofErr w:type="spellEnd"/>
            <w:r w:rsidRPr="00EB691F">
              <w:rPr>
                <w:rFonts w:cs="Arial"/>
                <w:b/>
                <w:i/>
                <w:shd w:val="clear" w:color="auto" w:fill="FFFFFF"/>
              </w:rPr>
              <w:t xml:space="preserve"> атомных электростанций и других объектов топливно-энергетического комплекса с использованием микроэлектронной элементной базы. Представлена нормативно-техническая база обеспечения </w:t>
            </w:r>
            <w:proofErr w:type="spellStart"/>
            <w:r w:rsidRPr="00EB691F">
              <w:rPr>
                <w:rFonts w:cs="Arial"/>
                <w:b/>
                <w:i/>
                <w:shd w:val="clear" w:color="auto" w:fill="FFFFFF"/>
              </w:rPr>
              <w:t>кибербезопасности</w:t>
            </w:r>
            <w:proofErr w:type="spellEnd"/>
            <w:r w:rsidRPr="00EB691F">
              <w:rPr>
                <w:rFonts w:cs="Arial"/>
                <w:b/>
                <w:i/>
                <w:shd w:val="clear" w:color="auto" w:fill="FFFFFF"/>
              </w:rPr>
              <w:t xml:space="preserve"> энергетических структур ведущих мировых индустриально развитых стран. Для технических специалистов в области электроэнергетики, микроэлектроники, информационных технологий и безопасности. 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 w:rsidRPr="00EB691F">
              <w:rPr>
                <w:noProof/>
                <w:color w:val="984806" w:themeColor="accent6" w:themeShade="80"/>
                <w:lang w:eastAsia="ru-RU"/>
              </w:rPr>
              <w:lastRenderedPageBreak/>
              <w:drawing>
                <wp:inline distT="0" distB="0" distL="0" distR="0" wp14:anchorId="59B00992" wp14:editId="516BFADB">
                  <wp:extent cx="1692275" cy="2688590"/>
                  <wp:effectExtent l="0" t="0" r="3175" b="0"/>
                  <wp:docPr id="7" name="Рисунок 7" descr="Скорняков В. А., Фролов В. Я. - Общая электротехника и электро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орняков В. А., Фролов В. Я. - Общая электротехника и электро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Pr="00EB691F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rFonts w:cs="Arial"/>
                <w:b/>
                <w:color w:val="984806" w:themeColor="accent6" w:themeShade="80"/>
                <w:shd w:val="clear" w:color="auto" w:fill="FFFFFF"/>
              </w:rPr>
            </w:pPr>
            <w:r w:rsidRPr="00EB691F">
              <w:rPr>
                <w:rFonts w:cs="Arial"/>
                <w:b/>
                <w:color w:val="984806" w:themeColor="accent6" w:themeShade="80"/>
                <w:shd w:val="clear" w:color="auto" w:fill="FFFFFF"/>
              </w:rPr>
              <w:t>Скорняков, В. А. Общая электротехника и электроника</w:t>
            </w:r>
            <w:proofErr w:type="gramStart"/>
            <w:r w:rsidRPr="00EB691F">
              <w:rPr>
                <w:rFonts w:cs="Arial"/>
                <w:b/>
                <w:color w:val="984806" w:themeColor="accent6" w:themeShade="80"/>
                <w:shd w:val="clear" w:color="auto" w:fill="FFFFFF"/>
              </w:rPr>
              <w:t xml:space="preserve"> :</w:t>
            </w:r>
            <w:proofErr w:type="gramEnd"/>
            <w:r w:rsidRPr="00EB691F">
              <w:rPr>
                <w:rFonts w:cs="Arial"/>
                <w:b/>
                <w:color w:val="984806" w:themeColor="accent6" w:themeShade="80"/>
                <w:shd w:val="clear" w:color="auto" w:fill="FFFFFF"/>
              </w:rPr>
              <w:t xml:space="preserve"> учебник для вузов / В. А. Скорняков, В. Я. Фролов. — 2-е изд., стер. — Санкт-Петербург</w:t>
            </w:r>
            <w:proofErr w:type="gramStart"/>
            <w:r w:rsidRPr="00EB691F">
              <w:rPr>
                <w:rFonts w:cs="Arial"/>
                <w:b/>
                <w:color w:val="984806" w:themeColor="accent6" w:themeShade="80"/>
                <w:shd w:val="clear" w:color="auto" w:fill="FFFFFF"/>
              </w:rPr>
              <w:t xml:space="preserve"> :</w:t>
            </w:r>
            <w:proofErr w:type="gramEnd"/>
            <w:r w:rsidRPr="00EB691F">
              <w:rPr>
                <w:rFonts w:cs="Arial"/>
                <w:b/>
                <w:color w:val="984806" w:themeColor="accent6" w:themeShade="80"/>
                <w:shd w:val="clear" w:color="auto" w:fill="FFFFFF"/>
              </w:rPr>
              <w:t xml:space="preserve"> Лань, 2021. — 176 с. — ISBN 978-5-8114-7262-8.  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D61670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EB691F">
              <w:rPr>
                <w:rFonts w:cs="Arial"/>
                <w:b/>
                <w:i/>
                <w:shd w:val="clear" w:color="auto" w:fill="FFFFFF"/>
              </w:rPr>
              <w:t>В учебнике изложены основы теории электрических цепей, рассмотрены конструкции, принцип действия, основные характеристики электрических машин и полупроводниковых приборов и устройств. Учебник предназначен для студентов вузов технических направлений подготовки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Pr="00EB691F" w:rsidRDefault="001D01FB" w:rsidP="001D01FB">
            <w:pPr>
              <w:ind w:left="-142" w:right="-108"/>
              <w:jc w:val="center"/>
              <w:rPr>
                <w:noProof/>
                <w:color w:val="984806" w:themeColor="accent6" w:themeShade="8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2F4C2" wp14:editId="3374A838">
                  <wp:extent cx="1732915" cy="2360930"/>
                  <wp:effectExtent l="0" t="0" r="635" b="1270"/>
                  <wp:docPr id="8" name="Рисунок 8" descr="Атабеков Г. И. - Основы теории цеп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табеков Г. И. - Основы теории цеп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36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4013AD">
              <w:rPr>
                <w:b/>
                <w:i/>
                <w:color w:val="984806" w:themeColor="accent6" w:themeShade="80"/>
              </w:rPr>
              <w:t>Атабеков, Г. И. Основы теории цепей</w:t>
            </w:r>
            <w:proofErr w:type="gramStart"/>
            <w:r w:rsidRPr="004013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4013AD">
              <w:rPr>
                <w:b/>
                <w:i/>
                <w:color w:val="984806" w:themeColor="accent6" w:themeShade="80"/>
              </w:rPr>
              <w:t xml:space="preserve"> учебник для вузов / Г. И. Атабеков. — 6-е изд., стер. — Санкт-Петербург</w:t>
            </w:r>
            <w:proofErr w:type="gramStart"/>
            <w:r w:rsidRPr="004013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4013AD">
              <w:rPr>
                <w:b/>
                <w:i/>
                <w:color w:val="984806" w:themeColor="accent6" w:themeShade="80"/>
              </w:rPr>
              <w:t xml:space="preserve"> Лань, 2021. — 424 с. — ISBN 978-5-8114-7103-4.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EB691F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rFonts w:cs="Arial"/>
                <w:b/>
                <w:color w:val="984806" w:themeColor="accent6" w:themeShade="80"/>
                <w:shd w:val="clear" w:color="auto" w:fill="FFFFFF"/>
              </w:rPr>
            </w:pPr>
            <w:r w:rsidRPr="004013AD">
              <w:rPr>
                <w:rFonts w:cs="Arial"/>
                <w:b/>
                <w:i/>
                <w:shd w:val="clear" w:color="auto" w:fill="FFFFFF"/>
              </w:rPr>
              <w:t xml:space="preserve">Курс «Основы теории цепей» является первой специальной дисциплиной в системе радиотехнического образования. Этот курс включает в себя анализ и синтез линейных электрических </w:t>
            </w:r>
            <w:proofErr w:type="gramStart"/>
            <w:r w:rsidRPr="004013AD">
              <w:rPr>
                <w:rFonts w:cs="Arial"/>
                <w:b/>
                <w:i/>
                <w:shd w:val="clear" w:color="auto" w:fill="FFFFFF"/>
              </w:rPr>
              <w:t>цепей</w:t>
            </w:r>
            <w:proofErr w:type="gramEnd"/>
            <w:r w:rsidRPr="004013AD">
              <w:rPr>
                <w:rFonts w:cs="Arial"/>
                <w:b/>
                <w:i/>
                <w:shd w:val="clear" w:color="auto" w:fill="FFFFFF"/>
              </w:rPr>
              <w:t xml:space="preserve"> и основные сведения о цепях с </w:t>
            </w:r>
            <w:proofErr w:type="spellStart"/>
            <w:r w:rsidRPr="004013AD">
              <w:rPr>
                <w:rFonts w:cs="Arial"/>
                <w:b/>
                <w:i/>
                <w:shd w:val="clear" w:color="auto" w:fill="FFFFFF"/>
              </w:rPr>
              <w:t>ферромагнитными</w:t>
            </w:r>
            <w:proofErr w:type="spellEnd"/>
            <w:r w:rsidRPr="004013AD">
              <w:rPr>
                <w:rFonts w:cs="Arial"/>
                <w:b/>
                <w:i/>
                <w:shd w:val="clear" w:color="auto" w:fill="FFFFFF"/>
              </w:rPr>
              <w:t xml:space="preserve"> сердечниками. В отличие от теоретических основ электротехники данный курс предусматривает подробное изложение ряда разделов, относящихся к линейной радиотехнике (колебательные системы, спектральный анализ, общая теория двухполюсников, четырехполюсники). Каждая глава книги снабжена типовыми примерами, задачами (с ответами) и вопросами для самопроверки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ADCB52" wp14:editId="385DCDCC">
                  <wp:extent cx="1692275" cy="2688590"/>
                  <wp:effectExtent l="0" t="0" r="3175" b="0"/>
                  <wp:docPr id="9" name="Рисунок 9" descr="Юденич Л. М. - Светотехника и электротехн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Юденич Л. М. - Светотехника и электротехн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4013AD">
              <w:rPr>
                <w:b/>
                <w:i/>
                <w:color w:val="984806" w:themeColor="accent6" w:themeShade="80"/>
              </w:rPr>
              <w:t xml:space="preserve">Юденич, Л. М. Светотехника и </w:t>
            </w:r>
            <w:proofErr w:type="spellStart"/>
            <w:r w:rsidRPr="004013AD">
              <w:rPr>
                <w:b/>
                <w:i/>
                <w:color w:val="984806" w:themeColor="accent6" w:themeShade="80"/>
              </w:rPr>
              <w:t>электротехнология</w:t>
            </w:r>
            <w:proofErr w:type="spellEnd"/>
            <w:proofErr w:type="gramStart"/>
            <w:r w:rsidRPr="004013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4013AD">
              <w:rPr>
                <w:b/>
                <w:i/>
                <w:color w:val="984806" w:themeColor="accent6" w:themeShade="80"/>
              </w:rPr>
              <w:t xml:space="preserve"> учебное пособие / Л. М. Юденич. — 2-е изд., </w:t>
            </w:r>
            <w:proofErr w:type="spellStart"/>
            <w:r w:rsidRPr="004013AD">
              <w:rPr>
                <w:b/>
                <w:i/>
                <w:color w:val="984806" w:themeColor="accent6" w:themeShade="80"/>
              </w:rPr>
              <w:t>испр</w:t>
            </w:r>
            <w:proofErr w:type="spellEnd"/>
            <w:r w:rsidRPr="004013AD">
              <w:rPr>
                <w:b/>
                <w:i/>
                <w:color w:val="984806" w:themeColor="accent6" w:themeShade="80"/>
              </w:rPr>
              <w:t>. и доп. — Санкт-Петербург : Лань, 2020. — 104 с. — ISBN 978-5-8114-4507-3.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4013AD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 xml:space="preserve">В учебном пособии изложены физические основы получения, преобразования и использования оптического излучения в сельскохозяйственном производстве, теоретические и практические вопросы применения </w:t>
            </w:r>
            <w:proofErr w:type="spellStart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>электронагрева</w:t>
            </w:r>
            <w:proofErr w:type="spellEnd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 xml:space="preserve"> в сельскохозяйственном производстве, освещены новые направления развития и совершенствования методов и средств </w:t>
            </w:r>
            <w:proofErr w:type="spellStart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>электронагрева</w:t>
            </w:r>
            <w:proofErr w:type="spellEnd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 xml:space="preserve"> на основе последних достижений науки, техники и передового опыта. Приведены методы расчета осветительных и </w:t>
            </w:r>
            <w:proofErr w:type="spellStart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>облучательных</w:t>
            </w:r>
            <w:proofErr w:type="spellEnd"/>
            <w:r w:rsidRPr="004013AD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 xml:space="preserve"> установок, их конструктивные особенности, возможности автоматизации этих установок.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AE4B8A" wp14:editId="7D94B91B">
                  <wp:extent cx="1903730" cy="3002280"/>
                  <wp:effectExtent l="0" t="0" r="1270" b="7620"/>
                  <wp:docPr id="10" name="Рисунок 10" descr="Щербаков Е. Ф., Александров Д. С., Дубов А. Л. - Электроснабжение и электропотребление в сельском хозяйст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Щербаков Е. Ф., Александров Д. С., Дубов А. Л. - Электроснабжение и электропотребление в сельском хозяйст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4013AD">
              <w:rPr>
                <w:b/>
                <w:i/>
                <w:color w:val="984806" w:themeColor="accent6" w:themeShade="80"/>
              </w:rPr>
              <w:t>Щербаков, Е. Ф. Электроснабжение и электропотребление в сельском хозяйстве</w:t>
            </w:r>
            <w:proofErr w:type="gramStart"/>
            <w:r w:rsidRPr="004013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4013AD">
              <w:rPr>
                <w:b/>
                <w:i/>
                <w:color w:val="984806" w:themeColor="accent6" w:themeShade="80"/>
              </w:rPr>
              <w:t xml:space="preserve"> учебное пособие / Е. Ф. Щербаков, Д. С. Александров, А. Л. Дубов. — 2-е изд., стер. — Санкт-Петербург</w:t>
            </w:r>
            <w:proofErr w:type="gramStart"/>
            <w:r w:rsidRPr="004013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4013AD">
              <w:rPr>
                <w:b/>
                <w:i/>
                <w:color w:val="984806" w:themeColor="accent6" w:themeShade="80"/>
              </w:rPr>
              <w:t xml:space="preserve"> Лань, 2020. — 392 с. — ISBN 978-5-8114-3114-4</w:t>
            </w:r>
            <w:r>
              <w:rPr>
                <w:b/>
                <w:i/>
                <w:color w:val="984806" w:themeColor="accent6" w:themeShade="80"/>
              </w:rPr>
              <w:t>.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4013AD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4013AD">
              <w:rPr>
                <w:rFonts w:cs="Arial"/>
                <w:b/>
                <w:i/>
                <w:shd w:val="clear" w:color="auto" w:fill="FFFFFF"/>
              </w:rPr>
              <w:t>Рассмотрены вопросы электроснабжения и электропотребления на объектах сельскохозяйственного назначения, вопросы применения электрической энергии в сельскохозяйственном производстве. Приведены сведения об электрических нагрузках и методах их расчета, распределении электрической энергии. Описаны конструкции электрических сетей и подстанций. Рассматривается выбор электрооборудования в системах электроснабжения, принципы и методы расчета режимов электрических сетей, компенсации реактивной мощности, защиты и автоматики в системах электроснабжения, качество электрической энергии и надежности электроснабжения, режимы электропотребления</w:t>
            </w:r>
            <w:r>
              <w:rPr>
                <w:rFonts w:cs="Arial"/>
                <w:b/>
                <w:i/>
                <w:shd w:val="clear" w:color="auto" w:fill="FFFFFF"/>
              </w:rPr>
              <w:t>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3C15C" wp14:editId="781DA2F6">
                  <wp:extent cx="1692275" cy="2688590"/>
                  <wp:effectExtent l="0" t="0" r="3175" b="0"/>
                  <wp:docPr id="11" name="Рисунок 11" descr="Байтасов Р. Р. - Основы энергосбере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айтасов Р. Р. - Основы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Байтасов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>, Р. Р. Основы энергосбережения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учебное пособие для вузов / Р. Р.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Байтасов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>. — Санкт-Петербург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Лань, 2020. — 188 с. — ISBN 978-5-8114-5215-6.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4013AD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2A72AD">
              <w:rPr>
                <w:rFonts w:cs="Arial"/>
                <w:b/>
                <w:i/>
                <w:shd w:val="clear" w:color="auto" w:fill="FFFFFF"/>
              </w:rPr>
              <w:t>В учебном пособии дается анализ состояния энергетических ресурсов мира и Беларуси; анализируются энергетическая безопасность и независимость республики; рассматриваются традиционные и альтернативные источники энергии, вопросы транспортирования и распределения энергии, основы энергетического менеджмента. Кроме того, уделено внимание вторичным энергетическим ресурсам и способам их утилизации, вопросам экологии и энергосбережения.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3F4D6B" wp14:editId="5789D02C">
                  <wp:extent cx="1692275" cy="2688590"/>
                  <wp:effectExtent l="0" t="0" r="3175" b="0"/>
                  <wp:docPr id="12" name="Рисунок 12" descr="Кольниченко Г. И., Тарлаков Я. В., Сиротов А. В., Кравченко И. Н. - Основы электротехники и электроснабжения предприятий лесного комплекса. Основы электротех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льниченко Г. И., Тарлаков Я. В., Сиротов А. В., Кравченко И. Н. - Основы электротехники и электроснабжения предприятий лесного комплекса. Основы электротех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8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2A72AD">
              <w:rPr>
                <w:b/>
                <w:i/>
                <w:color w:val="984806" w:themeColor="accent6" w:themeShade="80"/>
              </w:rPr>
              <w:t>Основы электротехники и электроснабжения предприятий лесного комплекса. Основы электротехники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учебник для вузов / Г. И.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Кольниченко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 xml:space="preserve">, Я. В.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Тарлаков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 xml:space="preserve">, А. В. Сиротов, И. Н. Кравченко ; под редакцией Г. И.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Кольниченко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>. — 2-е изд., стер. — Санкт-Петербург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Лань, 2020. — 204 с. — ISBN 978-5-8114-65</w:t>
            </w:r>
            <w:r>
              <w:rPr>
                <w:b/>
                <w:i/>
                <w:color w:val="984806" w:themeColor="accent6" w:themeShade="80"/>
              </w:rPr>
              <w:t>26-2.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2A72AD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proofErr w:type="gramStart"/>
            <w:r w:rsidRPr="002A72AD">
              <w:rPr>
                <w:rFonts w:cs="Arial"/>
                <w:b/>
                <w:i/>
                <w:shd w:val="clear" w:color="auto" w:fill="FFFFFF"/>
              </w:rPr>
              <w:t>Изложены основные теоретические положения, включающие принципы и методы расчетов электрических цепей постоянного, однофазного и трехфазного токов.</w:t>
            </w:r>
            <w:proofErr w:type="gramEnd"/>
            <w:r w:rsidRPr="002A72AD">
              <w:rPr>
                <w:rFonts w:cs="Arial"/>
                <w:b/>
                <w:i/>
                <w:shd w:val="clear" w:color="auto" w:fill="FFFFFF"/>
              </w:rPr>
              <w:t xml:space="preserve"> В книге приведены примеры и задачи с развернутыми численными решениями с целью выработки навыков практических расчетов электрических цепей, необходимых для понимания и изучения проблем эффективного генерирования, распределения и использования электрической энергии.</w:t>
            </w:r>
          </w:p>
        </w:tc>
      </w:tr>
      <w:tr w:rsidR="001D01FB" w:rsidTr="001D01FB">
        <w:tc>
          <w:tcPr>
            <w:tcW w:w="2660" w:type="dxa"/>
          </w:tcPr>
          <w:p w:rsidR="001D01FB" w:rsidRDefault="001D01FB" w:rsidP="001D01FB">
            <w:pPr>
              <w:ind w:left="-142" w:righ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6C992A" wp14:editId="733CB752">
                  <wp:extent cx="1692275" cy="2695575"/>
                  <wp:effectExtent l="0" t="0" r="3175" b="9525"/>
                  <wp:docPr id="13" name="Рисунок 13" descr="Корнилов Г. П., Николаев А. А., Храмшин Т. Р. - Моделирование электротехнических комплексов промышленных предприят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рнилов Г. П., Николаев А. А., Храмшин Т. Р. - Моделирование электротехнических комплексов промышленных предприят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1D01FB" w:rsidRDefault="001D01FB" w:rsidP="001D01FB">
            <w:pPr>
              <w:pStyle w:val="a5"/>
              <w:numPr>
                <w:ilvl w:val="0"/>
                <w:numId w:val="12"/>
              </w:numPr>
              <w:tabs>
                <w:tab w:val="left" w:pos="613"/>
              </w:tabs>
              <w:ind w:left="34" w:firstLine="0"/>
              <w:jc w:val="both"/>
              <w:rPr>
                <w:b/>
                <w:i/>
                <w:color w:val="984806" w:themeColor="accent6" w:themeShade="80"/>
              </w:rPr>
            </w:pPr>
            <w:r w:rsidRPr="002A72AD">
              <w:rPr>
                <w:b/>
                <w:i/>
                <w:color w:val="984806" w:themeColor="accent6" w:themeShade="80"/>
              </w:rPr>
              <w:t>Корнилов, Г. П. Моделирование электротехнических комплексов промышленных предприятий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учебное пособие для вузов / Г. П. Корнилов, А. А. Николаев, Т. Р.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Храмшин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 xml:space="preserve">. — 2-е изд., </w:t>
            </w:r>
            <w:proofErr w:type="spellStart"/>
            <w:r w:rsidRPr="002A72AD">
              <w:rPr>
                <w:b/>
                <w:i/>
                <w:color w:val="984806" w:themeColor="accent6" w:themeShade="80"/>
              </w:rPr>
              <w:t>испр</w:t>
            </w:r>
            <w:proofErr w:type="spellEnd"/>
            <w:r w:rsidRPr="002A72AD">
              <w:rPr>
                <w:b/>
                <w:i/>
                <w:color w:val="984806" w:themeColor="accent6" w:themeShade="80"/>
              </w:rPr>
              <w:t>. — Санкт-Петербург</w:t>
            </w:r>
            <w:proofErr w:type="gramStart"/>
            <w:r w:rsidRPr="002A72AD">
              <w:rPr>
                <w:b/>
                <w:i/>
                <w:color w:val="984806" w:themeColor="accent6" w:themeShade="80"/>
              </w:rPr>
              <w:t xml:space="preserve"> :</w:t>
            </w:r>
            <w:proofErr w:type="gramEnd"/>
            <w:r w:rsidRPr="002A72AD">
              <w:rPr>
                <w:b/>
                <w:i/>
                <w:color w:val="984806" w:themeColor="accent6" w:themeShade="80"/>
              </w:rPr>
              <w:t xml:space="preserve"> Лань, 2020. — 240 с. — ISBN 978-5-8114-5367-2. </w:t>
            </w:r>
          </w:p>
          <w:p w:rsidR="001D01FB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</w:p>
          <w:p w:rsidR="001D01FB" w:rsidRPr="002A72AD" w:rsidRDefault="001D01FB" w:rsidP="001D01FB">
            <w:pPr>
              <w:pStyle w:val="a5"/>
              <w:tabs>
                <w:tab w:val="left" w:pos="613"/>
              </w:tabs>
              <w:ind w:left="34"/>
              <w:jc w:val="both"/>
              <w:rPr>
                <w:b/>
                <w:i/>
                <w:color w:val="984806" w:themeColor="accent6" w:themeShade="80"/>
              </w:rPr>
            </w:pPr>
            <w:r w:rsidRPr="002A72AD">
              <w:rPr>
                <w:rFonts w:cs="Arial"/>
                <w:b/>
                <w:i/>
                <w:shd w:val="clear" w:color="auto" w:fill="FFFFFF"/>
              </w:rPr>
              <w:t xml:space="preserve">В учебном пособии приведены сведения о математическом моделировании основных электротехнических комплексов металлургических предприятий: «дуговая сталеплавильная печь – статический </w:t>
            </w:r>
            <w:proofErr w:type="spellStart"/>
            <w:r w:rsidRPr="002A72AD">
              <w:rPr>
                <w:rFonts w:cs="Arial"/>
                <w:b/>
                <w:i/>
                <w:shd w:val="clear" w:color="auto" w:fill="FFFFFF"/>
              </w:rPr>
              <w:t>тиристорный</w:t>
            </w:r>
            <w:proofErr w:type="spellEnd"/>
            <w:r w:rsidRPr="002A72AD">
              <w:rPr>
                <w:rFonts w:cs="Arial"/>
                <w:b/>
                <w:i/>
                <w:shd w:val="clear" w:color="auto" w:fill="FFFFFF"/>
              </w:rPr>
              <w:t xml:space="preserve"> компенсатор», «</w:t>
            </w:r>
            <w:proofErr w:type="spellStart"/>
            <w:r w:rsidRPr="002A72AD">
              <w:rPr>
                <w:rFonts w:cs="Arial"/>
                <w:b/>
                <w:i/>
                <w:shd w:val="clear" w:color="auto" w:fill="FFFFFF"/>
              </w:rPr>
              <w:t>тиристорный</w:t>
            </w:r>
            <w:proofErr w:type="spellEnd"/>
            <w:r w:rsidRPr="002A72AD">
              <w:rPr>
                <w:rFonts w:cs="Arial"/>
                <w:b/>
                <w:i/>
                <w:shd w:val="clear" w:color="auto" w:fill="FFFFFF"/>
              </w:rPr>
              <w:t xml:space="preserve"> преобразователь – двигатель постоянного тока», трехфазный трансформатор с нелинейной вольт-амперной характеристикой, синхронный двигатель и генератор, преобразователь частоты с активным выпрямителем и современный компенсатор реактивной мощности типа СТАТКОМ. Даны базовые сведения о приемах работы в математическом пакете для моделирования сложных динамических систем </w:t>
            </w:r>
            <w:proofErr w:type="spellStart"/>
            <w:r w:rsidRPr="002A72AD">
              <w:rPr>
                <w:rFonts w:cs="Arial"/>
                <w:b/>
                <w:i/>
                <w:shd w:val="clear" w:color="auto" w:fill="FFFFFF"/>
              </w:rPr>
              <w:t>Mathworks</w:t>
            </w:r>
            <w:proofErr w:type="spellEnd"/>
            <w:r w:rsidRPr="002A72AD">
              <w:rPr>
                <w:rFonts w:cs="Arial"/>
                <w:b/>
                <w:i/>
                <w:shd w:val="clear" w:color="auto" w:fill="FFFFFF"/>
              </w:rPr>
              <w:t xml:space="preserve"> MATLAB c приложением </w:t>
            </w:r>
            <w:proofErr w:type="spellStart"/>
            <w:r w:rsidRPr="002A72AD">
              <w:rPr>
                <w:rFonts w:cs="Arial"/>
                <w:b/>
                <w:i/>
                <w:shd w:val="clear" w:color="auto" w:fill="FFFFFF"/>
              </w:rPr>
              <w:t>Simulink</w:t>
            </w:r>
            <w:proofErr w:type="spellEnd"/>
            <w:r w:rsidRPr="002A72AD">
              <w:rPr>
                <w:rFonts w:cs="Arial"/>
                <w:b/>
                <w:i/>
                <w:shd w:val="clear" w:color="auto" w:fill="FFFFFF"/>
              </w:rPr>
              <w:t>. Изложены методы исследования основных энергетических показателей электротехнических комплексов и их использование в области проектирования систем электроснабжения металлургических предприятий.</w:t>
            </w:r>
          </w:p>
        </w:tc>
      </w:tr>
    </w:tbl>
    <w:p w:rsidR="001D01FB" w:rsidRPr="002A72AD" w:rsidRDefault="001D01FB">
      <w:pPr>
        <w:pStyle w:val="a5"/>
        <w:spacing w:after="0" w:line="240" w:lineRule="auto"/>
        <w:ind w:left="502"/>
        <w:jc w:val="both"/>
        <w:rPr>
          <w:b/>
          <w:i/>
          <w:color w:val="984806" w:themeColor="accent6" w:themeShade="80"/>
        </w:rPr>
      </w:pPr>
    </w:p>
    <w:sectPr w:rsidR="001D01FB" w:rsidRPr="002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E00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A8C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312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90C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856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C07"/>
    <w:multiLevelType w:val="hybridMultilevel"/>
    <w:tmpl w:val="F59E544A"/>
    <w:lvl w:ilvl="0" w:tplc="F578C474">
      <w:start w:val="1"/>
      <w:numFmt w:val="decimal"/>
      <w:lvlText w:val="%1."/>
      <w:lvlJc w:val="left"/>
      <w:pPr>
        <w:ind w:left="502" w:hanging="360"/>
      </w:pPr>
      <w:rPr>
        <w:rFonts w:hint="default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5E9F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A0C9E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B1011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4F59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0F4F"/>
    <w:multiLevelType w:val="hybridMultilevel"/>
    <w:tmpl w:val="FAD09E60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F3167"/>
    <w:multiLevelType w:val="hybridMultilevel"/>
    <w:tmpl w:val="AFCC9204"/>
    <w:lvl w:ilvl="0" w:tplc="CF94F7BE">
      <w:start w:val="1"/>
      <w:numFmt w:val="decimal"/>
      <w:lvlText w:val="%1."/>
      <w:lvlJc w:val="left"/>
      <w:pPr>
        <w:ind w:left="502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CC"/>
    <w:rsid w:val="001D01FB"/>
    <w:rsid w:val="002361CC"/>
    <w:rsid w:val="002A72AD"/>
    <w:rsid w:val="00383477"/>
    <w:rsid w:val="004013AD"/>
    <w:rsid w:val="00461C66"/>
    <w:rsid w:val="00A11646"/>
    <w:rsid w:val="00D61670"/>
    <w:rsid w:val="00EB691F"/>
    <w:rsid w:val="00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C66"/>
    <w:pPr>
      <w:ind w:left="720"/>
      <w:contextualSpacing/>
    </w:pPr>
  </w:style>
  <w:style w:type="table" w:styleId="a6">
    <w:name w:val="Table Grid"/>
    <w:basedOn w:val="a1"/>
    <w:uiPriority w:val="59"/>
    <w:rsid w:val="001D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C66"/>
    <w:pPr>
      <w:ind w:left="720"/>
      <w:contextualSpacing/>
    </w:pPr>
  </w:style>
  <w:style w:type="table" w:styleId="a6">
    <w:name w:val="Table Grid"/>
    <w:basedOn w:val="a1"/>
    <w:uiPriority w:val="59"/>
    <w:rsid w:val="001D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dcterms:created xsi:type="dcterms:W3CDTF">2021-03-09T08:26:00Z</dcterms:created>
  <dcterms:modified xsi:type="dcterms:W3CDTF">2021-03-09T08:26:00Z</dcterms:modified>
</cp:coreProperties>
</file>