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center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141414"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165735</wp:posOffset>
            </wp:positionV>
            <wp:extent cx="2228850" cy="3333750"/>
            <wp:effectExtent l="19050" t="0" r="0" b="0"/>
            <wp:wrapTight wrapText="bothSides">
              <wp:wrapPolygon edited="0">
                <wp:start x="-185" y="0"/>
                <wp:lineTo x="-185" y="21477"/>
                <wp:lineTo x="21600" y="21477"/>
                <wp:lineTo x="21600" y="0"/>
                <wp:lineTo x="-185" y="0"/>
              </wp:wrapPolygon>
            </wp:wrapTight>
            <wp:docPr id="41" name="Рисунок 41" descr="http://oldlibrary.psu.kz/images/stories/psu_photo/nb58_mai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oldlibrary.psu.kz/images/stories/psu_photo/nb58_mai_2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Тех, кто своим умением, размышлениями дошел до</w:t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br/>
        <w:t>сознания высших духовных сил и обязательно соединяет в себе</w:t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br/>
        <w:t>любовь и правду, называют мудрецами. Они умеют направлять ум</w:t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br/>
        <w:t>сотен людей на полезное дело. Нынче этих мудрецов называют учеными.</w:t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br/>
      </w:r>
      <w:r w:rsidRPr="00122AC3">
        <w:rPr>
          <w:rFonts w:ascii="Verdana" w:eastAsia="Times New Roman" w:hAnsi="Verdana"/>
          <w:b/>
          <w:bCs/>
          <w:color w:val="141414"/>
          <w:sz w:val="20"/>
          <w:lang w:eastAsia="ru-RU"/>
        </w:rPr>
        <w:t xml:space="preserve">А. </w:t>
      </w:r>
      <w:proofErr w:type="spellStart"/>
      <w:r w:rsidRPr="00122AC3">
        <w:rPr>
          <w:rFonts w:ascii="Verdana" w:eastAsia="Times New Roman" w:hAnsi="Verdana"/>
          <w:b/>
          <w:bCs/>
          <w:color w:val="141414"/>
          <w:sz w:val="20"/>
          <w:lang w:eastAsia="ru-RU"/>
        </w:rPr>
        <w:t>Кунанбаев</w:t>
      </w:r>
      <w:proofErr w:type="spellEnd"/>
    </w:p>
    <w:p w:rsidR="00122AC3" w:rsidRPr="00122AC3" w:rsidRDefault="00122AC3" w:rsidP="00122AC3">
      <w:pPr>
        <w:shd w:val="clear" w:color="auto" w:fill="FFFFFF"/>
        <w:spacing w:before="180" w:after="180" w:line="240" w:lineRule="auto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000000"/>
          <w:sz w:val="20"/>
          <w:szCs w:val="20"/>
          <w:lang w:eastAsia="ru-RU"/>
        </w:rPr>
        <w:t>  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jc w:val="center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Каныш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Имантаевич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br/>
        <w:t>принадлежал к плеяде замечательных</w:t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br/>
        <w:t>геологов нашей страны, являлся одним из</w:t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br/>
        <w:t>наиболее выдающихся ученых в области геологии.</w:t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br/>
        <w:t>Он внес громадный вклад в</w:t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br/>
        <w:t>развитие геологической</w:t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br/>
        <w:t>теории, и его исследования привели</w:t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br/>
        <w:t>к открытию богатейших природных</w:t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br/>
        <w:t>ресурсов, в частности богатейших ресурсов Казахстана.</w:t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br/>
      </w:r>
      <w:r w:rsidRPr="00122AC3">
        <w:rPr>
          <w:rFonts w:ascii="Verdana" w:eastAsia="Times New Roman" w:hAnsi="Verdana"/>
          <w:b/>
          <w:bCs/>
          <w:color w:val="141414"/>
          <w:sz w:val="20"/>
          <w:lang w:eastAsia="ru-RU"/>
        </w:rPr>
        <w:t xml:space="preserve">Академик М. В. </w:t>
      </w:r>
      <w:proofErr w:type="spellStart"/>
      <w:r w:rsidRPr="00122AC3">
        <w:rPr>
          <w:rFonts w:ascii="Verdana" w:eastAsia="Times New Roman" w:hAnsi="Verdana"/>
          <w:b/>
          <w:bCs/>
          <w:color w:val="141414"/>
          <w:sz w:val="20"/>
          <w:lang w:eastAsia="ru-RU"/>
        </w:rPr>
        <w:t>Кельдыш</w:t>
      </w:r>
      <w:proofErr w:type="spellEnd"/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 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141414"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15875</wp:posOffset>
            </wp:positionV>
            <wp:extent cx="2414270" cy="2657475"/>
            <wp:effectExtent l="19050" t="0" r="5080" b="0"/>
            <wp:wrapTight wrapText="bothSides">
              <wp:wrapPolygon edited="0">
                <wp:start x="-170" y="0"/>
                <wp:lineTo x="-170" y="21523"/>
                <wp:lineTo x="21645" y="21523"/>
                <wp:lineTo x="21645" y="0"/>
                <wp:lineTo x="-170" y="0"/>
              </wp:wrapPolygon>
            </wp:wrapTight>
            <wp:docPr id="1" name="Рисунок 1" descr="http://oldlibrary.psu.kz/images/stories/psu_photo/nb59_mai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library.psu.kz/images/stories/psu_photo/nb59_mai_2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 В плеяде выдающихся личностей мирового масштаба выделяется талантливый и неординарный человек, заслуживший звания «гения науки», ученый-энциклопедист, обладавший глубокими знаниями не только в области геологии и других естественных отраслях знаний, но и в общественных и гуманитарных науках - истории, литературе, этнографии, музыке, имя этого человека –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Каныш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Имантаевич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, по праву являющийся «звездной личностью эпохи».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Геолог, академик РАН Яншин так отзывался о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Сатпаеве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: «Поражает многогранность таланта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: проблемы литературы и искусства, вопросы философии и экономики, геологии, астрофизики, археологии, ботаники и это лишь часть того, чему он себя отдавал».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Подтверждением служит первый научный труд будущего академика – учебника алгебры для казахских школ на родном языке.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Обьем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рукописи 1642 стр., см. фото.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В 1927г., интересуясь казахским фольклором, в Москве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издал один из вариантов эпоса «Ер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Едиге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» в новой редакции и со своим предисловием. См. фото.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С юных лет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Каныш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Имантаевич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увлекался музыкой. Он прекрасно играл на добре, гитаре, любил петь казахские и украинские песни. Известный музыковед-фольклорист А. В.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Затаевич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впервые услышал в исполнении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Каныша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Имантаевича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и записал 25 казахских песен. Позже они были опубликованы в сборнике «500 казахских песен и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кюйев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» изданном в 1931г.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rPr>
          <w:rFonts w:ascii="Verdana" w:eastAsia="Times New Roman" w:hAnsi="Verdana"/>
          <w:color w:val="000000"/>
          <w:sz w:val="20"/>
          <w:szCs w:val="20"/>
          <w:lang w:eastAsia="ru-RU"/>
        </w:rPr>
      </w:pPr>
    </w:p>
    <w:p w:rsidR="00122AC3" w:rsidRPr="00122AC3" w:rsidRDefault="00122AC3" w:rsidP="00122AC3">
      <w:pPr>
        <w:shd w:val="clear" w:color="auto" w:fill="FFFFFF"/>
        <w:spacing w:before="180" w:after="180" w:line="240" w:lineRule="auto"/>
        <w:rPr>
          <w:rFonts w:ascii="Verdana" w:eastAsia="Times New Roman" w:hAnsi="Verdana"/>
          <w:color w:val="000000"/>
          <w:sz w:val="20"/>
          <w:szCs w:val="20"/>
          <w:lang w:eastAsia="ru-RU"/>
        </w:rPr>
      </w:pPr>
    </w:p>
    <w:p w:rsid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</w:p>
    <w:p w:rsid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</w:p>
    <w:p w:rsid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141414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-40640</wp:posOffset>
            </wp:positionV>
            <wp:extent cx="1905000" cy="3057525"/>
            <wp:effectExtent l="19050" t="0" r="0" b="0"/>
            <wp:wrapTight wrapText="bothSides">
              <wp:wrapPolygon edited="0">
                <wp:start x="-216" y="0"/>
                <wp:lineTo x="-216" y="21533"/>
                <wp:lineTo x="21600" y="21533"/>
                <wp:lineTo x="21600" y="0"/>
                <wp:lineTo x="-216" y="0"/>
              </wp:wrapPolygon>
            </wp:wrapTight>
            <wp:docPr id="2" name="Рисунок 2" descr="http://oldlibrary.psu.kz/images/stories/psu_photo/nb60_mai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library.psu.kz/images/stories/psu_photo/nb60_mai_2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В августе 1935г. на одной из вершин в горах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Улытау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Сатпаевым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был обнаружен камень с высеченной на нем арабской надписью, оставленной Тамерланом во время похода в казахскую степь. </w:t>
      </w: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См</w:t>
      </w:r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фото.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141414"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523240</wp:posOffset>
            </wp:positionV>
            <wp:extent cx="1905000" cy="2838450"/>
            <wp:effectExtent l="19050" t="0" r="0" b="0"/>
            <wp:wrapTight wrapText="bothSides">
              <wp:wrapPolygon edited="0">
                <wp:start x="-216" y="0"/>
                <wp:lineTo x="-216" y="21455"/>
                <wp:lineTo x="21600" y="21455"/>
                <wp:lineTo x="21600" y="0"/>
                <wp:lineTo x="-216" y="0"/>
              </wp:wrapPolygon>
            </wp:wrapTight>
            <wp:docPr id="3" name="Рисунок 3" descr="http://oldlibrary.psu.kz/images/stories/psu_photo/nb61_mai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library.psu.kz/images/stories/psu_photo/nb61_mai_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Судьба предопределила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Сатпаеву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одному из первых быть первооткрывателем, прокладывать новые дороги в геологической науке, широкомасштабно реализовывать ее достижения на практике.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Баянаульский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район – считают колыбелью казахстанской науки, в этом живописном краю родился «сын века» - один из самых ярких выдающихся личностей двадцатого столетия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Каныш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Имантаевич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Каныш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Имантаевич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родился 12 апреля 1889 г. в ауле № 4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Аккелинской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волости Павлодарского уезда Семипалатинской губернии (ныне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Баянаульского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района Павлодарской области, скончался 31 января 1964 г. в Москве похоронен в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Алматы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), в семье известных людей. Отец будущего ученого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Имантай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был человеком образованным, обладал обширными познаниями в области литературы и истории края, свободно владел русским, фарси и арабским языками. Мать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Алима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умерла, когда маленькому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Канышу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исполнилось 5 лет.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Будущий ученый начинал постигать науку у муллы, в 1909-1911 гг. был определен в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Аккелинскую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двухгодичную школу, где проявились его незаурядные способности и прекрасная память, затем учеба продолжилась в Павлодарском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русско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–казахском двухгодичном училище. В 1918 году окончил Семипалатинскую учительскую семинарию. Около двух лет работал учителем естествознания на педагогических курсах в Семипалатинске, в 1920 – 1921 годах – народным судьей в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Баянауле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В 1921 году в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Баянаул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приехал на отдых и лечение академик М. А. Усов и встреча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Каныша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Имантаевича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с академиком стала судьбоносной, именно приход в геологическую науку связан с именем этого выдающегося геолога первой половины двадцатого столетия, работавшего тогда профессором Томского технологического института, одного из лучших высших учебных заведений России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горно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–геологического профиля и первого в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Сибире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.</w:t>
      </w:r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По совету М. А. Усова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поступает учиться на горный факультет, основателем которого был академик В. А. Обручев.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В 1926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г.К.И.Сатпаев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успешно </w:t>
      </w: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закончил институт</w:t>
      </w:r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и, став первым казахом с дипломом горного инженера-геолога, был направлен в распоряжение треста «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Атбасцветмет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», где возглавил геологический отдел.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rPr>
          <w:rFonts w:ascii="Verdana" w:eastAsia="Times New Roman" w:hAnsi="Verdana"/>
          <w:color w:val="000000"/>
          <w:sz w:val="20"/>
          <w:szCs w:val="20"/>
          <w:lang w:eastAsia="ru-RU"/>
        </w:rPr>
      </w:pP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141414"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94615</wp:posOffset>
            </wp:positionV>
            <wp:extent cx="1905000" cy="1619250"/>
            <wp:effectExtent l="19050" t="0" r="0" b="0"/>
            <wp:wrapTight wrapText="bothSides">
              <wp:wrapPolygon edited="0">
                <wp:start x="-216" y="0"/>
                <wp:lineTo x="-216" y="21346"/>
                <wp:lineTo x="21600" y="21346"/>
                <wp:lineTo x="21600" y="0"/>
                <wp:lineTo x="-216" y="0"/>
              </wp:wrapPolygon>
            </wp:wrapTight>
            <wp:docPr id="4" name="Рисунок 4" descr="http://oldlibrary.psu.kz/images/stories/psu_photo/nb62_mai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library.psu.kz/images/stories/psu_photo/nb62_mai_2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В 1929–1941 годах начальник и главный геолог </w:t>
      </w:r>
      <w:proofErr w:type="spellStart"/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геолого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–разведочного</w:t>
      </w:r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отдела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Карсакпайского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комбината. Основной задачей являлось - проведение геологоразведочных работ по выявлению запасов полезных ископаемых в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Жезказган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–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Улытауском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районе. В то время многие, в том числе англичане и Геологический комитет СССР, слабо верили в наличие больших залежей полезных ископаемых. Но неутомимый энтузиаст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был убежден в огромных запасах руд в этом регионе, отстаивая свою точку зрения и дав экономическую оценку месторождению.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rPr>
          <w:rFonts w:ascii="Verdana" w:eastAsia="Times New Roman" w:hAnsi="Verdana"/>
          <w:color w:val="000000"/>
          <w:sz w:val="20"/>
          <w:szCs w:val="20"/>
          <w:lang w:eastAsia="ru-RU"/>
        </w:rPr>
      </w:pP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141414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6985</wp:posOffset>
            </wp:positionV>
            <wp:extent cx="1905000" cy="2000250"/>
            <wp:effectExtent l="19050" t="0" r="0" b="0"/>
            <wp:wrapTight wrapText="bothSides">
              <wp:wrapPolygon edited="0">
                <wp:start x="-216" y="0"/>
                <wp:lineTo x="-216" y="21394"/>
                <wp:lineTo x="21600" y="21394"/>
                <wp:lineTo x="21600" y="0"/>
                <wp:lineTo x="-216" y="0"/>
              </wp:wrapPolygon>
            </wp:wrapTight>
            <wp:docPr id="5" name="Рисунок 5" descr="http://oldlibrary.psu.kz/images/stories/psu_photo/nb63_mai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ldlibrary.psu.kz/images/stories/psu_photo/nb63_mai_2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Обладая такими качествами, как целеустремленность, смелость и упорство, молодой ученый на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конретном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примере смог найти и раскрыть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залежы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полезных ископаемых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Жезказгана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, вместе с такими же </w:t>
      </w: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энтузиастами</w:t>
      </w:r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как и он сам, проявив основательные знания и талант исследователя.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В 1932 г.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публикует первую научную монографию: «Джезказганский </w:t>
      </w:r>
      <w:proofErr w:type="spellStart"/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медно-рудный</w:t>
      </w:r>
      <w:proofErr w:type="spellEnd"/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район и его минеральные ресурсы». Вопреки всему, в то время было установлено в рудах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Жезказгана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более 2 млн., тонн меди, а не 60 тыс. тонн, как считали англичане и Геологический комитет СССР. Необыкновенное чутье исследователя и высочайшее теоретическая и практическая подготовленность, научные знания в этой сфере позволили доказать всем о богатстве недр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Жезказгана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. К этому времени по запасам меди и руды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Жезказган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занял первое место в Советском Союзе.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Пророческими</w:t>
      </w:r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звучат сейчас слова, сказанные 1940 году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Сатпаевым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: «Я ясно вижу большое будущее этого края. Недалеко то время, когда около Караганды вырастут корпуса грандиозного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металллургического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комбината, который будет давать стране сотни тысяч тонн стали</w:t>
      </w: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....».</w:t>
      </w:r>
      <w:proofErr w:type="gramEnd"/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В 1937 году разведанные запасы меди позволили назвать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Жезказган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крупнейшим месторождением  меди в мире и обосновать необходимость строительства горнорудного предприятия. 13 февраля 1938 г. вышел Приказ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Наркомтяжпрома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о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проектированиии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подготовки к строительству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Жезказганского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горно-металлургического комбината.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В 1940 г. за заслуги по раскрытию богатств недр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Жезказгана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награжден высшей наградой того времени – орденом Ленина.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141414"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1348740</wp:posOffset>
            </wp:positionV>
            <wp:extent cx="1352550" cy="1916430"/>
            <wp:effectExtent l="19050" t="0" r="0" b="0"/>
            <wp:wrapTight wrapText="bothSides">
              <wp:wrapPolygon edited="0">
                <wp:start x="-304" y="0"/>
                <wp:lineTo x="-304" y="21471"/>
                <wp:lineTo x="21600" y="21471"/>
                <wp:lineTo x="21600" y="0"/>
                <wp:lineTo x="-304" y="0"/>
              </wp:wrapPolygon>
            </wp:wrapTight>
            <wp:docPr id="6" name="Рисунок 6" descr="http://oldlibrary.psu.kz/images/stories/psu_photo/nb64_mai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dlibrary.psu.kz/images/stories/psu_photo/nb64_mai_2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В 1941 г.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Сатпаеву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поручается руководство всей наукой Казахстана, он становится первым директором </w:t>
      </w: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института геологических наук казахского филиала Академии наук</w:t>
      </w:r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СССР,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носяшего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ныне его имя. Затем в 1942 г. назначается заместителем Председателя Президиума Казахского филиала АН СССР. Именно в том году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Сатпаеву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присваивается Высшей аттестационной комиссией ученая степень доктора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геолого-минерологических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наук, за неоценимый вклад мирового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маштаба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в раскрытии месторождений полезных ископаемых и развитие геологической науки Казахстана. </w:t>
      </w: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См</w:t>
      </w:r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фото.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В 1942 г.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Каныш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Имантаевич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избирается членом–корреспондентом, а в 1946 г</w:t>
      </w: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.д</w:t>
      </w:r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ействительным членом Академии наук СССР. Неоценимы заслуги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, и уже то, что членами академии были выдающиеся геологи Обручев В. А., Вернадский В. Н., Ферсман А. Е. и другие крупные ученые,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еше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раз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потверждало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уникальность и незаурядность таланта и ума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Каныша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Имантаевича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В 1946 г. в Казахстане была создана Национальная Академия и ее организатором и первым президентом становится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- славный сын казахского народа, ученый-геолог, общественный деятель, доктор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геолого-минерологических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наук, профессор, основатель школы геологических наук и металлогении Казахстана. </w:t>
      </w: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См</w:t>
      </w:r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фото.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141414"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5038090</wp:posOffset>
            </wp:positionH>
            <wp:positionV relativeFrom="paragraph">
              <wp:posOffset>338455</wp:posOffset>
            </wp:positionV>
            <wp:extent cx="1143000" cy="1752600"/>
            <wp:effectExtent l="19050" t="0" r="0" b="0"/>
            <wp:wrapTight wrapText="bothSides">
              <wp:wrapPolygon edited="0">
                <wp:start x="-360" y="0"/>
                <wp:lineTo x="-360" y="21365"/>
                <wp:lineTo x="21600" y="21365"/>
                <wp:lineTo x="21600" y="0"/>
                <wp:lineTo x="-360" y="0"/>
              </wp:wrapPolygon>
            </wp:wrapTight>
            <wp:docPr id="7" name="Рисунок 7" descr="http://oldlibrary.psu.kz/images/stories/psu_photo/nb65_mai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ldlibrary.psu.kz/images/stories/psu_photo/nb65_mai_2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Вспомнить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и совершить экскурсию в прошлое, помогут книги, представленные в обзоре, – живые документы эпохи, яркие свидетельства, запечатлевшие жизнь и деятельность прославленного ученого.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Уникальные исследования минеральных богатств, полезных ископаемых имеют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колосальное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теоретическое и практическое значение. В 1964 г., одним из первых вышли в свет избранные труды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в 5 томах, ЦК КП Казахстана и Совет Министров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КазССР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поручил Академии наук издать «Избранные труды» академика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lastRenderedPageBreak/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с целью довести до широкой общественности основные направления, идей и результаты его разносторонней деятельности.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60325</wp:posOffset>
            </wp:positionV>
            <wp:extent cx="1266825" cy="1828800"/>
            <wp:effectExtent l="19050" t="0" r="9525" b="0"/>
            <wp:wrapTight wrapText="bothSides">
              <wp:wrapPolygon edited="0">
                <wp:start x="-325" y="0"/>
                <wp:lineTo x="-325" y="21375"/>
                <wp:lineTo x="21762" y="21375"/>
                <wp:lineTo x="21762" y="0"/>
                <wp:lineTo x="-325" y="0"/>
              </wp:wrapPolygon>
            </wp:wrapTight>
            <wp:docPr id="8" name="Рисунок 8" descr="http://oldlibrary.psu.kz/images/stories/psu_photo/nb66_mai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ldlibrary.psu.kz/images/stories/psu_photo/nb66_mai_2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К 100-летнему юбилею академика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коллективом ученых, при участии Института геологических наук им.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, Министерством науки, Академией наук и международным фондом академика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выпущено 8 томное собрание сочинений. В 2007 г. по программе Министерства культуры и информации РК и Комитета информации и архивов выпущены вновь переизданные труды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в 5-ти томах. Из представленных изданий предлагаем вашему вниманию второе издание в 8 томах, изданных к 100-летию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, в редакционную коллегию вошли такие крупные ученые как: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Чокин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Ш. Ч., Абдулин А. А.,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Беспаев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Х. А.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Даукеев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С. Ж.,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М. К. и др.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 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 </w:t>
      </w:r>
    </w:p>
    <w:tbl>
      <w:tblPr>
        <w:tblW w:w="9923" w:type="dxa"/>
        <w:tblInd w:w="-112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340"/>
        <w:gridCol w:w="7583"/>
      </w:tblGrid>
      <w:tr w:rsidR="00122AC3" w:rsidRPr="00122AC3" w:rsidTr="00CE284F">
        <w:tc>
          <w:tcPr>
            <w:tcW w:w="0" w:type="auto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141414"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2152650"/>
                  <wp:effectExtent l="19050" t="0" r="0" b="0"/>
                  <wp:docPr id="9" name="Рисунок 9" descr="http://oldlibrary.psu.kz/images/stories/psu_photo/nb67_mai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ldlibrary.psu.kz/images/stories/psu_photo/nb67_mai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Сатпаев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К. И. Собрание трудов. В 8 т. Т. 1 Большой Джезказган. –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Алматы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: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Ғылым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, 1998.- 528 с.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Первый том собрания трудов академика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посвящен Джезказганскому месторождению и полезным ископаемым Джезказган -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Улытауского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района. Впервые после 30–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х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годов выходят в свет материалы, отражающие последовательные этапы, порой 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весьма драматические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связанные с разведкой, проектированием и созданием Джезказганского горно-металлургического комбината. Приводятся данные о геологическом строении месторождения, суждения о его генезисе. Наряду с известными работами включены статьи, ранее не публиковавшиеся. Красной нитью через все труды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проходит боль за судьбу месторождения, забота о бережном отношении к недрам, недопустимости выборочной отработки богатых руд.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Публикуемые материалы будут полезны широкому кругу читателей, интересующихся историей горнорудной промышленности Казахстана, </w:t>
            </w:r>
            <w:proofErr w:type="spellStart"/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геологом-специалистам</w:t>
            </w:r>
            <w:proofErr w:type="spellEnd"/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по рудным месторождениям, а также молодому поколению.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Читателям, которым дорого все, что касается жизни и наследия, деятельности великого ученого, 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несомненно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будут интересны письма и справки разных лет, представленные в этом сборнике. В книгу вошла только часть писем и справок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. Материалы «сугубо точных, геологических наук и производства» ждут своих исследователей. Самое достоверное и сокровенное - это письма, и у вас есть возможность лучше узнать грани жизни и деятельности ученого, перипетии его непростой судьбы, глубже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проникнуь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в то теперь уже далекое время.</w:t>
            </w:r>
          </w:p>
        </w:tc>
      </w:tr>
      <w:tr w:rsidR="00122AC3" w:rsidRPr="00122AC3" w:rsidTr="00CE284F">
        <w:tc>
          <w:tcPr>
            <w:tcW w:w="0" w:type="auto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141414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428750" cy="2324100"/>
                  <wp:effectExtent l="19050" t="0" r="0" b="0"/>
                  <wp:docPr id="10" name="Рисунок 10" descr="http://oldlibrary.psu.kz/images/stories/psu_photo/nb68_mai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ldlibrary.psu.kz/images/stories/psu_photo/nb68_mai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Академик К. И.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Сатпаев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: Из писем и заметок</w:t>
            </w:r>
            <w:proofErr w:type="gram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.</w:t>
            </w:r>
            <w:proofErr w:type="gram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/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предисл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. и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коммент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. Г. О.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Батырбекова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. –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Алматы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: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Атамұра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, 1989. – 161с.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Богато и своеобразно эпистолярное наследие академика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. Все письма, все справки, записки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расположены в хронологическом порядке,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преставляют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собой богатейшую летопись его жизни и деятельности, отражающей одновременно напряженные годы развития и становления науки Казахстана и переломные моменты истории государства.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В сборнике представлены документы Центрального государственного архива РК, а также не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публиковашиеся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ранее материалы. Книга издана на казахском и русском языке.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Следующая книга на казахском языке составлена археологом, доктором исторических наук, одним из основоположников археологической науки Казахстана, заслуженным деятелем науки РК К. А. Акишевым и кандидатом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геолого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минерологических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наук, председателем общественного объединения «Последователи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» Т. М.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Альжановым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который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неоднакратно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принимал активное участие в организации мероприятий, посвященных юбилею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и вместе с М. К.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Сатпаевой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выпустили две библиографические книги на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казахском и 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русском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языке, также в состав редакционной коллегии вошли крупные ученые Казахстана, при непосредственном участии Института геологических наук им.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К.И.Сатпаева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.</w:t>
            </w:r>
          </w:p>
        </w:tc>
      </w:tr>
      <w:tr w:rsidR="00122AC3" w:rsidRPr="00122AC3" w:rsidTr="00CE284F">
        <w:tc>
          <w:tcPr>
            <w:tcW w:w="0" w:type="auto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141414"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2238375"/>
                  <wp:effectExtent l="19050" t="0" r="0" b="0"/>
                  <wp:docPr id="11" name="Рисунок 11" descr="http://oldlibrary.psu.kz/images/stories/psu_photo/nb69_mai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ldlibrary.psu.kz/images/stories/psu_photo/nb69_mai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Сәтбаев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К. И.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Қазақстан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менін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Отаным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. –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Алматы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: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Ғылым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, 1999.- 464 с.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Бұл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ітап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академик Қ.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Сәтбаевтың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қазақ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тілінде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жазылған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еңбектерінен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құрастырылған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Мұндағы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материалдардың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барлығы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ә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р</w:t>
            </w:r>
            <w:proofErr w:type="spellEnd"/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түрлі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ғылыми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және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коғамдық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саяси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басылымдарда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ұлы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ғалымның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көзінің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тірі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кезінде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жарық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көрген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Олардың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басым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көпшілігі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Қазақстанның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минералдық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қорының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жағдайлары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мең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мыс –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рудалы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Жезқазған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кендері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жайында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сол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кездегі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республика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ғылымының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дамуы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туралы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хабардар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етсе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енді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бі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р</w:t>
            </w:r>
            <w:proofErr w:type="spellEnd"/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бөлігі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оқу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ағарту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әдебиет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пен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мәдениет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мәселелеріне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арналған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Бұл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материалдар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алғашқы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қалпындағыдай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сол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кездегі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басылымдардан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алынып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берілі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отыр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Мысалы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кендердің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аты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өзгертілмей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сақталған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Джезды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Джезказган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және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т. б.)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себебі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осындай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транскрипцияда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олар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әлемдік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геологиялық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анық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тамалар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ға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енгізілген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 </w:t>
            </w:r>
          </w:p>
        </w:tc>
      </w:tr>
      <w:tr w:rsidR="00122AC3" w:rsidRPr="00122AC3" w:rsidTr="00CE284F">
        <w:tc>
          <w:tcPr>
            <w:tcW w:w="0" w:type="auto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141414"/>
                <w:sz w:val="20"/>
                <w:szCs w:val="20"/>
                <w:lang w:eastAsia="ru-RU"/>
              </w:rPr>
              <w:drawing>
                <wp:inline distT="0" distB="0" distL="0" distR="0">
                  <wp:extent cx="1247775" cy="2046351"/>
                  <wp:effectExtent l="19050" t="0" r="9525" b="0"/>
                  <wp:docPr id="12" name="Рисунок 12" descr="http://oldlibrary.psu.kz/images/stories/psu_photo/nb70_mai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oldlibrary.psu.kz/images/stories/psu_photo/nb70_mai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046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  <w:shd w:val="clear" w:color="auto" w:fill="FFFFFF"/>
            <w:hideMark/>
          </w:tcPr>
          <w:p w:rsidR="00122AC3" w:rsidRPr="00122AC3" w:rsidRDefault="00122AC3" w:rsidP="00CE284F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Судьба свела писателя Алексея Брагина с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Сатпаевым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и под впечатлением общения с ученым, убедившись в обширном кругозоре академика, увидев поступки и дела в различных жизненных ситуациях, где по настоящему раскрылись такие качества великого ученого, как душевность, доброта, искренняя забота о людях и одновременно качества лидера - умного, требовательного к дисциплине талантливого руководителя.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Что предопределило в дальнейшем горячее желание автора написать о нем книгу, писатель так пишет о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Каныше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Имантаевиче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в предисловии книги: «Если бы я лично не знал, не видел его улыбку, не чувствовал его талантливость и душевность,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обояние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его несравненного ума, то – вероятно – и не предпринял бы попытки создать образ этого неповторимого человека, Ломоносова казахских степей» в этом мы с вами можем 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убедится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познакомившись и прочитав эту книгу.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lastRenderedPageBreak/>
              <w:t xml:space="preserve">Брагин А. И. Первый академик: документальная повесть. – Алма-Ата: Казахстан, 1989. – 224 </w:t>
            </w:r>
            <w:proofErr w:type="gram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с</w:t>
            </w:r>
            <w:proofErr w:type="gram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Повесть писателя А. Брагина посвящена замечательному ученому 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-г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еологу, первому академику «Советского Востока» и первому президенту Академии наук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КазССР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лауреату в то время Ленинской и Государственных премий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Сатпаеву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Автор рассказывает об участии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в геологической разведке и промышленном освоении </w:t>
            </w:r>
            <w:proofErr w:type="spellStart"/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медно-рудных</w:t>
            </w:r>
            <w:proofErr w:type="spellEnd"/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месторождений Большого Джезказгана, сыгравших огромную роль в повышении обороноспособности Родины в годы ВОВ, о создании Академии наук, о борьбе ученого за новое и передовое в науке, его разносторонней общественной деятельности.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Легендарные личности, известные всему миру, представлены в этой серии: «Жизнь замечательных людей», основанной еще в 1890 г. Среди них достойное место занял выдающийся ученый, ставшим «символом» и гордостью нашей эпохи -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Каныш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Имантаевич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. Книга, 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автором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которого является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Медеу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Сарсеке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была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выпущенна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в 1980 г., вопреки всем препятствиям в Москве, в известном издательстве «Молодая гвардия» на казахском языке, затем переведена на русский язык. В 2003 г. вновь 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переиздана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в обновленном варианте в Москве, по заказу Министерства информации РК перевод выполнен по изданию «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Казактын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Канышы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».</w:t>
            </w:r>
          </w:p>
        </w:tc>
      </w:tr>
      <w:tr w:rsidR="00122AC3" w:rsidRPr="00122AC3" w:rsidTr="00CE284F">
        <w:tc>
          <w:tcPr>
            <w:tcW w:w="0" w:type="auto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141414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428750" cy="2495550"/>
                  <wp:effectExtent l="19050" t="0" r="0" b="0"/>
                  <wp:docPr id="13" name="Рисунок 13" descr="http://oldlibrary.psu.kz/images/stories/psu_photo/nb71_mai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ldlibrary.psu.kz/images/stories/psu_photo/nb71_mai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Сарсеке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М.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Сатпаев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/ пер. с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каз.С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. Плеханова. - 2-е изд., доп. – М.: Мол</w:t>
            </w:r>
            <w:proofErr w:type="gram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.</w:t>
            </w:r>
            <w:proofErr w:type="gram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</w:t>
            </w:r>
            <w:proofErr w:type="gram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г</w:t>
            </w:r>
            <w:proofErr w:type="gram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вардия, 2003. – 548 с.: ил. – </w:t>
            </w:r>
            <w:proofErr w:type="gram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(ЖЗЛ:</w:t>
            </w:r>
            <w:proofErr w:type="gram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Сер</w:t>
            </w:r>
            <w:proofErr w:type="gram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.</w:t>
            </w:r>
            <w:proofErr w:type="gram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</w:t>
            </w:r>
            <w:proofErr w:type="spellStart"/>
            <w:proofErr w:type="gram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б</w:t>
            </w:r>
            <w:proofErr w:type="gram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иогр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.;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Вып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. 867).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Более сорока лет известный казахский писатель М.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Сарсеке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посвятил изучению жизненного пути славного сына казахского народа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. Настоящая книга – не просто жизнеописание выдающегося ученого, фиксация фактов его биографии. Это эмоциональный рассказ о государственном человеке, ученом с мировым именем, первом президенте Академии наук Казахстана, отмеченном высшими наградами Родины за вклад в развитие геологической науки.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Вновь открытые архивные документы, письма, воспоминания современников, рассказы друзей и родственников академика легли в основу второго,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дополненого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издания книги.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В издательстве «Фолиант» в 2008г. в серии: «НАРТҰЛҒА» вышел роман – эссе М.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Сарсеке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на казахском языке:</w:t>
            </w:r>
          </w:p>
        </w:tc>
      </w:tr>
      <w:tr w:rsidR="00122AC3" w:rsidRPr="00122AC3" w:rsidTr="00CE284F">
        <w:tc>
          <w:tcPr>
            <w:tcW w:w="0" w:type="auto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141414"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2295525"/>
                  <wp:effectExtent l="19050" t="0" r="0" b="0"/>
                  <wp:docPr id="14" name="Рисунок 14" descr="http://oldlibrary.psu.kz/images/stories/psu_photo/nb72_mai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oldlibrary.psu.kz/images/stories/psu_photo/nb72_mai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Сәрсеке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М.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Қаныш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Сәтбаев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: роман–эссе. – Астана: Фолиант, 2008. – 648 </w:t>
            </w:r>
            <w:proofErr w:type="gram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с</w:t>
            </w:r>
            <w:proofErr w:type="gram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Ұлтымыздың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кемеңгер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перзенті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К.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Сәтбаевтың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ғұмыр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жолын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айшықтауға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М.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Сәрсеке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қырық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жылдан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астам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уақытын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сарп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еті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осы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жолда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толғаған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тартымды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еңбегімен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казақ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қауымына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танылған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қаламгер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. «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Нартұлга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сериясымен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жарыққа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шығып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отырған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Қаныш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Сәтбаев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ғүмырнамасы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деректі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жанырдың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айтулы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шеберінің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осы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саладағы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кө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жылдық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еңбегінің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тың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деректермен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толықтырылып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Мәскеудің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«Молодая гвардия»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баспасының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әлемге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әйгілі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Жайсаң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адамдар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өмир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» (ЖЗЛ)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сериясымен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2003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жылы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екінші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мәрте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жарияланған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нұсқасымен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мәтіні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бірдей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ең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толымдысы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Бұган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дейін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кұпияда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ұсталып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, «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ақтандақ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калпында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қалып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келген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мұрағат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кұжаттарын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хаттар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мен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естеліктерді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пайдаланып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ұлы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ғалымның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замандастары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мен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туыстарының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үйшінің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жүрекжарды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әнгімелерін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арқау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еті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қиял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қоспасыз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өрілген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һәм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ғалым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өмірінің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бел </w:t>
            </w: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lastRenderedPageBreak/>
              <w:t xml:space="preserve">–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белестерін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букпесіз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ашып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ұлағатты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ғұмыр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жолын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саралап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та,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даралап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та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ұлықтаған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ғұмырнама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сірә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Қаныш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асылымызды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ардақ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тұ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т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қауымды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бей –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жай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қалдырмас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деген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үміттеміз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. К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 </w:t>
            </w:r>
          </w:p>
        </w:tc>
      </w:tr>
      <w:tr w:rsidR="00122AC3" w:rsidRPr="00122AC3" w:rsidTr="00CE284F">
        <w:tc>
          <w:tcPr>
            <w:tcW w:w="0" w:type="auto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141414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428750" cy="2152650"/>
                  <wp:effectExtent l="19050" t="0" r="0" b="0"/>
                  <wp:docPr id="15" name="Рисунок 15" descr="http://oldlibrary.psu.kz/images/stories/psu_photo/nb73_mai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oldlibrary.psu.kz/images/stories/psu_photo/nb73_mai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100-летию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выпущены юбилейные сборники, статьи, очерки, воспоминания касающиеся жизни и деятельности великого ученого, фотоальбомы, с помощью которых мы 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имеем возможность вновь прикоснутся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к нелегкой, но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одновремено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необыкновенной судьбе человека с большой буквы.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Академик К. И.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Сатпаеви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наука Казахстана: статьи, очерки, воспоминания. -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Алматы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: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Ғылым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, 1999. – 272 с.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Книга посвящена 100-летию со дня рождения выдающегося ученого, организатора науки и производства, общественного и государственного деятеля академика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. Авторы представленных материалов известные люди, деятели науки и культуры Казахстана, России, Украины, хорошо знавшие первого академика Казахстана, великого геолога и гуманиста и рассказывающие о многотрудной и славной его жизни.</w:t>
            </w:r>
          </w:p>
        </w:tc>
      </w:tr>
      <w:tr w:rsidR="00122AC3" w:rsidRPr="00122AC3" w:rsidTr="00CE284F">
        <w:tc>
          <w:tcPr>
            <w:tcW w:w="0" w:type="auto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141414"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2486025"/>
                  <wp:effectExtent l="19050" t="0" r="0" b="0"/>
                  <wp:docPr id="16" name="Рисунок 16" descr="http://oldlibrary.psu.kz/images/stories/psu_photo/nb74_mai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oldlibrary.psu.kz/images/stories/psu_photo/nb74_mai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Қаныш</w:t>
            </w:r>
            <w:proofErr w:type="spellEnd"/>
            <w:proofErr w:type="gram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С</w:t>
            </w:r>
            <w:proofErr w:type="gram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әтбаев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. – Павлодар: ЭКО ҒӨФ, 2003. – 208б. - (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Рухнама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).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Бұл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кітапқа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Қаныш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Сәтбаевтың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ауыз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әдебиеті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үлгілерінің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бі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р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« Ер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Едіге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»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атты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жыры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қазақ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халқының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ғылымы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мен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мәдениетін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дамыту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жайлы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жазылған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әр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жылдардағы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ғылыми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мақалалары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қаптылған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Кітап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ғылыми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қызметкерлерге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аспиранттарға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жоғары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оқу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орындары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мен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мектеп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оқытушыларына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студенттерге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сондай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–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қ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галымның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өмірі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мен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шығармашылығы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жайлы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мағлұмат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алғысы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келетін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жалпы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көпшілік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кауымға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арналған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В книгу включены четыре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основопологающие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статьи академика, имеющие и на сегодняшний день актуальное значение для науки и производства Казахстана.</w:t>
            </w:r>
          </w:p>
        </w:tc>
      </w:tr>
      <w:tr w:rsidR="00122AC3" w:rsidRPr="00122AC3" w:rsidTr="00CE284F">
        <w:tc>
          <w:tcPr>
            <w:tcW w:w="0" w:type="auto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141414"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2295525"/>
                  <wp:effectExtent l="19050" t="0" r="0" b="0"/>
                  <wp:docPr id="17" name="Рисунок 17" descr="http://oldlibrary.psu.kz/images/stories/psu_photo/nb75_mai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oldlibrary.psu.kz/images/stories/psu_photo/nb75_mai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Мир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/ сост. Каменев Е. А.,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Жайлыбай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Г.,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Тнимов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М. –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Алматы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: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Шартарап</w:t>
            </w:r>
            <w:proofErr w:type="spellEnd"/>
            <w:proofErr w:type="gram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С</w:t>
            </w:r>
            <w:proofErr w:type="gram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, 1999. – 304 с.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Данный юбилейный сборник, авторами которого являются соратники, сподвижники ученики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, знакомит с фигурой, чей талант нашел истинное признание мировой научной общественности.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Книга рассчитана на широкую аудиторию читателей. На фактах из жизни научного пути и творчества ученого она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расскрывает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незаурядную личность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как выдающегося ученого-геолога, крупнейшего организатора. Дает яркое представление о разносторонних гранях его гения.</w:t>
            </w:r>
          </w:p>
        </w:tc>
      </w:tr>
      <w:tr w:rsidR="00122AC3" w:rsidRPr="00122AC3" w:rsidTr="00CE284F">
        <w:tc>
          <w:tcPr>
            <w:tcW w:w="0" w:type="auto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141414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428750" cy="1809750"/>
                  <wp:effectExtent l="19050" t="0" r="0" b="0"/>
                  <wp:docPr id="18" name="Рисунок 18" descr="http://oldlibrary.psu.kz/images/stories/psu_photo/nb76_mai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oldlibrary.psu.kz/images/stories/psu_photo/nb76_mai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Родина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: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фотокнига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/ сост. О. В.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Таланова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. -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Алматы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– Павлодар: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Жибек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жолы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, 1999. – 336 с.;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илл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.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Фотокнига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посвящена 100-летию К. И.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Эта книга о выдающейся личности, общественном и государственном деятеле, о первом академике многонационального Казахстана –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Каныше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Имантаевиче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Эта книга о природе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Прииртышья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Баянаула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чьи земли, реки, озера, и горы полны прекрасных легенд и сказаний и всегда были источником вдохновения для поэтов, писателей,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музыкантов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,х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удожников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многих поколений.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Эта книга о людях, которые родились, жили и живут на этой изумительной земле. Книга составлена на трех языках казахском, русском и английском языке.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 </w:t>
            </w:r>
          </w:p>
        </w:tc>
      </w:tr>
      <w:tr w:rsidR="00122AC3" w:rsidRPr="00122AC3" w:rsidTr="00CE284F">
        <w:tc>
          <w:tcPr>
            <w:tcW w:w="0" w:type="auto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141414"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1676400"/>
                  <wp:effectExtent l="19050" t="0" r="0" b="0"/>
                  <wp:docPr id="19" name="Рисунок 19" descr="http://oldlibrary.psu.kz/images/stories/psu_photo/nb77_mai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oldlibrary.psu.kz/images/stories/psu_photo/nb77_mai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Дань памяти талантливому организатору, неутомимому труженику науки посвящен следующий нами представленный фотоальбом.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Академик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Каныш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Сатпаев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: фотоальбом. –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Алматы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: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Атамұра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, 1999. – 160 с.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Составители альбома с огромной ответственностью и любовью писали биографию этого уникального человека в фотографиях и документах.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Предлагаемый фотоальбом максимально охватывает все архивные материалы, имеющиеся в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Госархиве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республики, Академии наук, музее им.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, частных коллекциях его соратников, родных, учеников, которые обязательно добавят к его индивидуальному портрету что-то ранее неизвестное, личное. Фотоальбом составлен при непосредственном участии Министерства науки РК, Академии наук РК.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Стимулирование выпуска книги «Академик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» способствовало примечательное событие, в Павлодаре шла интенсивная подготовка к открытию памятника в день его рождения – 12 апреля 2010 г. В связи с этим было принято решение отразить открытие </w:t>
            </w:r>
            <w:proofErr w:type="gram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памятника</w:t>
            </w:r>
            <w:proofErr w:type="gram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в книге готовившееся к изданию.</w:t>
            </w:r>
          </w:p>
        </w:tc>
      </w:tr>
      <w:tr w:rsidR="00122AC3" w:rsidRPr="00122AC3" w:rsidTr="00CE284F">
        <w:tc>
          <w:tcPr>
            <w:tcW w:w="0" w:type="auto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141414"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1876425"/>
                  <wp:effectExtent l="19050" t="0" r="0" b="0"/>
                  <wp:docPr id="20" name="Рисунок 20" descr="http://oldlibrary.psu.kz/images/stories/psu_photo/nb78_mai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oldlibrary.psu.kz/images/stories/psu_photo/nb78_mai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  <w:shd w:val="clear" w:color="auto" w:fill="FFFFFF"/>
            <w:hideMark/>
          </w:tcPr>
          <w:p w:rsidR="00122AC3" w:rsidRPr="00122AC3" w:rsidRDefault="00122AC3" w:rsidP="00122AC3">
            <w:pPr>
              <w:spacing w:before="180" w:after="180" w:line="240" w:lineRule="auto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Академик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Сатпаев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 xml:space="preserve">: (К 110-летию со дня рождения). - </w:t>
            </w:r>
            <w:proofErr w:type="spellStart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Алматы</w:t>
            </w:r>
            <w:proofErr w:type="spellEnd"/>
            <w:r w:rsidRPr="00122AC3">
              <w:rPr>
                <w:rFonts w:ascii="Verdana" w:eastAsia="Times New Roman" w:hAnsi="Verdana"/>
                <w:b/>
                <w:bCs/>
                <w:color w:val="141414"/>
                <w:sz w:val="20"/>
                <w:lang w:eastAsia="ru-RU"/>
              </w:rPr>
              <w:t>: 2010. – 273 с.</w:t>
            </w:r>
          </w:p>
          <w:p w:rsidR="00122AC3" w:rsidRPr="00122AC3" w:rsidRDefault="00122AC3" w:rsidP="00122AC3">
            <w:pPr>
              <w:spacing w:before="180" w:after="180" w:line="240" w:lineRule="auto"/>
              <w:jc w:val="both"/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</w:pPr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Эта книга, выпущенная спустя 10 лет после столетнего юбилея К. И.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Сатпаева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, укрепляет уверенность, что память о нем не угасает и в благодарной памяти </w:t>
            </w:r>
            <w:proofErr w:type="spellStart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>казахстанцев</w:t>
            </w:r>
            <w:proofErr w:type="spellEnd"/>
            <w:r w:rsidRPr="00122AC3">
              <w:rPr>
                <w:rFonts w:ascii="Verdana" w:eastAsia="Times New Roman" w:hAnsi="Verdana"/>
                <w:color w:val="141414"/>
                <w:sz w:val="20"/>
                <w:szCs w:val="20"/>
                <w:lang w:eastAsia="ru-RU"/>
              </w:rPr>
              <w:t xml:space="preserve"> сохраняется, не ослабевая. Это относится, прежде всего, к его современникам и тем, кто в той или иной степени соприкасался с ним или его работами. Книга обращена в значительной степени к молодому поколению, строящему современный Казахстан и недостаточно знающему своего великого земляка.</w:t>
            </w:r>
          </w:p>
        </w:tc>
      </w:tr>
    </w:tbl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Несоизмерима значимость человека, получившего признание мировой научной общественности. Он вошел в элиту ученых с мировым именем, его заслуги оценили, и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потверждением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служит высказывания крупных ученых, как Обручев В. А., считавший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«большой  гордостью появление на небосклоне такой немеркнущей утренней звезды».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lastRenderedPageBreak/>
        <w:t xml:space="preserve">Академик Н. В. Мельников так говорил о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Сатпаеве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«Нельзя назвать ни одного значительного начинания в Казахстане в области науки и высшего образования, в котором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не принимал бы активного участия», академики, президент Академии наук Армянской ССР Амбарцумян В. А., Мещанинов Н. В., Наливкин,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Фесенков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В. Г., </w:t>
      </w: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профессор</w:t>
      </w:r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Коптев – Дворников В. С., министр геологии СССР П. Я. Антропов, академики АН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КазССР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А: Х.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Маргулан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, А. К.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Жубанов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, А. А. Абдулин, Ш. Ч.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Чокин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и другие ученые дали высокую оценку деятельности ученого.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Отметил незаурядность ученого и премьер-министр Англии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Антони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Иден в 1957г: «В Англии нет заметных личностей среди националов, а в Советском Союзе есть деятели мировой величины, например, как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Каныш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, это удивительное явление».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Судьба преподносила тяжелые испытания и одновременно возвела на самый высокий пьедестал, давая возможность заниматься любимым делом, творить и вершить великие дела.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Каныш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Имантаевич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был удивительно талантлив, обладая от природы великолепной памятью, как </w:t>
      </w: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бы</w:t>
      </w:r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между прочим высказывая уникальные мысли, и был для молодых ученых, как говорил академик АН РК А. К.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Кошанов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«эталоном национального духа и интеллекта».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Невозможно охватить всю деятельность великого ученого, но в этом нам помогут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сохранивщиеся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до наших  дней труды ученого, книги, сборники воспоминаний, публикации в периодических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изданиях</w:t>
      </w: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,с</w:t>
      </w:r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охранившие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для нас удивительные моменты из жизнь замечательного ученого.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Память о великом ученом сохранена и увековечена - его именем назван город в Джезказганской области, металлургический  комбинат АО «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Джезказганцветмет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», Институт геологических наук  Академии наук  РК, ряд населенных пунктов и средних школ, улицы городов. Учреждена премия Академии наук РК имени академика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за выдающиеся достижения в области естественных наук. Его именем названа малая планета в созвездии Тельца, минерал «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Сатпаевит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», ледник и горная вершина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Джунгарского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Алатау. В 1995 г. учрежден Международный фонд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Комиссия Организации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Объединеных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наций  по вопросам образования, науки и культуры провели празднование 100-летнего юбилея академика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под эгидой ЮНЕСКО – признание заслуг и дань уважения выдающемуся ученому и организатору наук, первому президенту Академии наук Казахстана. Традицией стало по всей республике отмечать дни рождения К. И. </w:t>
      </w:r>
      <w:proofErr w:type="spellStart"/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особенно в научных производственных организациях и вузах, такие как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Сатпаевские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чтения, которые ежегодно проводятся в ПГУ им. С.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Торайгырова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, в музее представлены материалы связанные с жизнью ученого, а в аллее выдающихся личностей стоит бюст К. И.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Сатпаева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В заключени</w:t>
      </w: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и</w:t>
      </w:r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обзора, приведем замечательные слова ученого, в которых  отражено высочайшее жизнелюбие и любовь к своему народу, сказанные на 50-летнем юбилее самим ученым: </w:t>
      </w: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«Если бы меня спросили, что я считаю самым большим счастьем в своей жизни, я бы ответил, что самым большим счастьем  для себя я считаю то, что мне выпало великая честь жить в нашу замечательную эпоху, когда есть возможность для вдохновенного, творческого труда, когда на глазах одного поколения сбывается вековечная мечта народа о счастье – это великая радость.</w:t>
      </w:r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Она выпала и на мою долю, и я счастлив этим. Все, что мною сделано за истекшие годы моей жизни и деятельности, вытекало из простого чувства и стремления найти и вложить свой кирпич в строительство новой жизни народов нашей Родины». Преклоняем голову перед словами великого ученого, прожившего недолгую, но очень яркую жизнь, еще при жизни о нем пытались писать пьесы и сценарии, брали черты его биографии в основу образа вымышленного героя, но как писал в своей книге А. Брагин: «Живая жизнь не требовала домыслов, она оказалась богаче придуманной»</w:t>
      </w: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.</w:t>
      </w:r>
      <w:proofErr w:type="gramEnd"/>
    </w:p>
    <w:p w:rsidR="00CE284F" w:rsidRDefault="00CE284F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Сост.</w:t>
      </w:r>
      <w:proofErr w:type="gram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:б</w:t>
      </w:r>
      <w:proofErr w:type="gram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иблиотекарь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Кудайбергенова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Г.У.</w:t>
      </w:r>
    </w:p>
    <w:p w:rsidR="00122AC3" w:rsidRPr="00122AC3" w:rsidRDefault="00122AC3" w:rsidP="00122AC3">
      <w:pPr>
        <w:shd w:val="clear" w:color="auto" w:fill="FFFFFF"/>
        <w:spacing w:before="180" w:after="180" w:line="240" w:lineRule="auto"/>
        <w:ind w:firstLine="720"/>
        <w:jc w:val="both"/>
        <w:rPr>
          <w:rFonts w:ascii="Verdana" w:eastAsia="Times New Roman" w:hAnsi="Verdana"/>
          <w:color w:val="141414"/>
          <w:sz w:val="20"/>
          <w:szCs w:val="20"/>
          <w:lang w:eastAsia="ru-RU"/>
        </w:rPr>
      </w:pPr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Редактор: зав. отделом  </w:t>
      </w:r>
      <w:proofErr w:type="spellStart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>Аманова</w:t>
      </w:r>
      <w:proofErr w:type="spellEnd"/>
      <w:r w:rsidRPr="00122AC3">
        <w:rPr>
          <w:rFonts w:ascii="Verdana" w:eastAsia="Times New Roman" w:hAnsi="Verdana"/>
          <w:color w:val="141414"/>
          <w:sz w:val="20"/>
          <w:szCs w:val="20"/>
          <w:lang w:eastAsia="ru-RU"/>
        </w:rPr>
        <w:t xml:space="preserve"> Г. К.</w:t>
      </w:r>
    </w:p>
    <w:p w:rsidR="00F947BA" w:rsidRDefault="00F947BA"/>
    <w:sectPr w:rsidR="00F947BA" w:rsidSect="00122AC3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2AC3"/>
    <w:rsid w:val="00122AC3"/>
    <w:rsid w:val="004C3A81"/>
    <w:rsid w:val="00C534B6"/>
    <w:rsid w:val="00CE284F"/>
    <w:rsid w:val="00F94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2AC3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character" w:styleId="a4">
    <w:name w:val="Strong"/>
    <w:basedOn w:val="a0"/>
    <w:uiPriority w:val="22"/>
    <w:qFormat/>
    <w:rsid w:val="00122A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2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A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3666</Words>
  <Characters>20902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24519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Kapasheva.r</dc:creator>
  <cp:lastModifiedBy>Kapasheva.r</cp:lastModifiedBy>
  <cp:revision>2</cp:revision>
  <dcterms:created xsi:type="dcterms:W3CDTF">2021-05-04T10:06:00Z</dcterms:created>
  <dcterms:modified xsi:type="dcterms:W3CDTF">2021-05-04T10:06:00Z</dcterms:modified>
</cp:coreProperties>
</file>