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2E1" w:rsidRPr="00145E7D" w:rsidRDefault="00804822" w:rsidP="00145E7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Виртуальный те</w:t>
      </w:r>
      <w:r w:rsidR="00FC42E1" w:rsidRPr="00145E7D"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 xml:space="preserve">атический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список</w:t>
      </w:r>
      <w:r w:rsidR="00145E7D" w:rsidRPr="00145E7D">
        <w:rPr>
          <w:rFonts w:ascii="Times New Roman" w:hAnsi="Times New Roman" w:cs="Times New Roman"/>
          <w:sz w:val="32"/>
          <w:szCs w:val="32"/>
        </w:rPr>
        <w:t>:</w:t>
      </w:r>
      <w:r w:rsidR="00FC42E1" w:rsidRPr="00145E7D">
        <w:rPr>
          <w:rFonts w:ascii="Times New Roman" w:hAnsi="Times New Roman" w:cs="Times New Roman"/>
          <w:sz w:val="32"/>
          <w:szCs w:val="32"/>
        </w:rPr>
        <w:t xml:space="preserve"> </w:t>
      </w:r>
      <w:r w:rsidR="00161C6A">
        <w:rPr>
          <w:rFonts w:ascii="Times New Roman" w:hAnsi="Times New Roman" w:cs="Times New Roman"/>
          <w:sz w:val="32"/>
          <w:szCs w:val="32"/>
        </w:rPr>
        <w:t xml:space="preserve">Производство </w:t>
      </w:r>
      <w:r w:rsidR="00FC42E1" w:rsidRPr="00145E7D">
        <w:rPr>
          <w:rFonts w:ascii="Times New Roman" w:hAnsi="Times New Roman" w:cs="Times New Roman"/>
          <w:sz w:val="32"/>
          <w:szCs w:val="32"/>
        </w:rPr>
        <w:t>молочн</w:t>
      </w:r>
      <w:r w:rsidR="00161C6A">
        <w:rPr>
          <w:rFonts w:ascii="Times New Roman" w:hAnsi="Times New Roman" w:cs="Times New Roman"/>
          <w:sz w:val="32"/>
          <w:szCs w:val="32"/>
        </w:rPr>
        <w:t>ой</w:t>
      </w:r>
      <w:r w:rsidR="00FC42E1" w:rsidRPr="00145E7D">
        <w:rPr>
          <w:rFonts w:ascii="Times New Roman" w:hAnsi="Times New Roman" w:cs="Times New Roman"/>
          <w:sz w:val="32"/>
          <w:szCs w:val="32"/>
        </w:rPr>
        <w:t xml:space="preserve"> продукци</w:t>
      </w:r>
      <w:r w:rsidR="00161C6A">
        <w:rPr>
          <w:rFonts w:ascii="Times New Roman" w:hAnsi="Times New Roman" w:cs="Times New Roman"/>
          <w:sz w:val="32"/>
          <w:szCs w:val="32"/>
        </w:rPr>
        <w:t>и</w:t>
      </w:r>
    </w:p>
    <w:p w:rsidR="00714706" w:rsidRPr="00145E7D" w:rsidRDefault="00714706" w:rsidP="00145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5E7D" w:rsidRDefault="00145E7D" w:rsidP="00145E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E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EE6CC17" wp14:editId="77309A52">
            <wp:simplePos x="0" y="0"/>
            <wp:positionH relativeFrom="column">
              <wp:posOffset>-3810</wp:posOffset>
            </wp:positionH>
            <wp:positionV relativeFrom="paragraph">
              <wp:posOffset>71120</wp:posOffset>
            </wp:positionV>
            <wp:extent cx="1434465" cy="21240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9" t="41593" r="47393" b="26096"/>
                    <a:stretch/>
                  </pic:blipFill>
                  <pic:spPr bwMode="auto">
                    <a:xfrm>
                      <a:off x="0" y="0"/>
                      <a:ext cx="143446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E1" w:rsidRPr="00145E7D">
        <w:rPr>
          <w:rFonts w:ascii="Times New Roman" w:hAnsi="Times New Roman" w:cs="Times New Roman"/>
          <w:sz w:val="24"/>
          <w:szCs w:val="24"/>
        </w:rPr>
        <w:t xml:space="preserve">1. Голубева, Л. В. </w:t>
      </w:r>
      <w:r w:rsidR="00FC42E1" w:rsidRPr="00145E7D">
        <w:rPr>
          <w:rFonts w:ascii="Times New Roman" w:hAnsi="Times New Roman" w:cs="Times New Roman"/>
          <w:b/>
          <w:i/>
          <w:sz w:val="24"/>
          <w:szCs w:val="24"/>
        </w:rPr>
        <w:t>Практикум по технологии молока и молочных продуктов. Технология цельномолочных продуктов</w:t>
      </w:r>
      <w:proofErr w:type="gramStart"/>
      <w:r w:rsidR="00FC42E1" w:rsidRPr="00145E7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C42E1" w:rsidRPr="00145E7D">
        <w:rPr>
          <w:rFonts w:ascii="Times New Roman" w:hAnsi="Times New Roman" w:cs="Times New Roman"/>
          <w:sz w:val="24"/>
          <w:szCs w:val="24"/>
        </w:rPr>
        <w:t xml:space="preserve"> учебное пособие / Л. В. Голубева, О. В. Богатова, Н. Г. </w:t>
      </w:r>
      <w:proofErr w:type="spellStart"/>
      <w:r w:rsidR="00FC42E1" w:rsidRPr="00145E7D">
        <w:rPr>
          <w:rFonts w:ascii="Times New Roman" w:hAnsi="Times New Roman" w:cs="Times New Roman"/>
          <w:sz w:val="24"/>
          <w:szCs w:val="24"/>
        </w:rPr>
        <w:t>Догарева</w:t>
      </w:r>
      <w:proofErr w:type="spellEnd"/>
      <w:r w:rsidR="00FC42E1" w:rsidRPr="00145E7D">
        <w:rPr>
          <w:rFonts w:ascii="Times New Roman" w:hAnsi="Times New Roman" w:cs="Times New Roman"/>
          <w:sz w:val="24"/>
          <w:szCs w:val="24"/>
        </w:rPr>
        <w:t>. — 3-е изд., стер. — Санкт-Петербург</w:t>
      </w:r>
      <w:proofErr w:type="gramStart"/>
      <w:r w:rsidR="00FC42E1" w:rsidRPr="00145E7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C42E1" w:rsidRPr="00145E7D">
        <w:rPr>
          <w:rFonts w:ascii="Times New Roman" w:hAnsi="Times New Roman" w:cs="Times New Roman"/>
          <w:sz w:val="24"/>
          <w:szCs w:val="24"/>
        </w:rPr>
        <w:t xml:space="preserve"> Лань, 2020. — 380 с. — ISBN 978-5-8114-5220-0. — Текст</w:t>
      </w:r>
      <w:proofErr w:type="gramStart"/>
      <w:r w:rsidR="00FC42E1" w:rsidRPr="00145E7D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="00FC42E1" w:rsidRPr="00145E7D">
        <w:rPr>
          <w:rFonts w:ascii="Times New Roman" w:hAnsi="Times New Roman" w:cs="Times New Roman"/>
          <w:sz w:val="24"/>
          <w:szCs w:val="24"/>
        </w:rPr>
        <w:t xml:space="preserve"> электронный // Лань : электронно-библиотечная система. </w:t>
      </w:r>
    </w:p>
    <w:p w:rsidR="00145E7D" w:rsidRPr="00145E7D" w:rsidRDefault="00145E7D" w:rsidP="00145E7D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>Учебное пособие разработано в соответствии с требованиями ГОС ВПО подготовки выпускников по направлениям «Продукты питания животного происхождения» (профиль — «Технология молока и молочных продуктов»), «Технология продуктов питания» (профиль — «Технология молока и молочных продуктов») и специальности «Технология молока и молочных продуктов». В книге подробно описаны технологические процессы производства цельномолочных продуктов, представлены основные направления развития технологии, которые позволяют получить высококачественные молочные продукты (молоко питьевое, кисломолочные напитки, сметану, творог и пр.). Приводятся необходимые теоретические сведения, формы журналов технического контроля, карты метрологического обеспечения технологического процесса, контроля качества и количества сырья, материалов и готовой продукции для производства основного ассортимента цельномолочных продуктов. В конце каждой главы даны описания работ лабораторно-исследовательского, практического и расчетного характера, сопровождаемые необходимыми справочными данными, указаниями по проведению анализов, методическими рекомендациями. Книга предназначена для студентов, а также может быть полезна магистрам и широкому кругу специалистов молочной промышленности.</w:t>
      </w:r>
    </w:p>
    <w:p w:rsidR="00FC42E1" w:rsidRPr="00145E7D" w:rsidRDefault="00FC42E1" w:rsidP="00145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5E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275590</wp:posOffset>
            </wp:positionV>
            <wp:extent cx="1552575" cy="2246630"/>
            <wp:effectExtent l="0" t="0" r="9525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7" t="35693" r="47554" b="31859"/>
                    <a:stretch/>
                  </pic:blipFill>
                  <pic:spPr bwMode="auto">
                    <a:xfrm>
                      <a:off x="0" y="0"/>
                      <a:ext cx="1552575" cy="224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E7D" w:rsidRDefault="00FC42E1" w:rsidP="00145E7D">
      <w:pPr>
        <w:shd w:val="clear" w:color="auto" w:fill="F2F2F2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E7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45E7D">
        <w:rPr>
          <w:rFonts w:ascii="Times New Roman" w:hAnsi="Times New Roman" w:cs="Times New Roman"/>
          <w:sz w:val="24"/>
          <w:szCs w:val="24"/>
        </w:rPr>
        <w:t>З</w:t>
      </w:r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абодалова</w:t>
      </w:r>
      <w:proofErr w:type="spellEnd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 А. </w:t>
      </w:r>
      <w:r w:rsidRPr="00145E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Технология цельномолочных продуктов и мороженого</w:t>
      </w:r>
      <w:proofErr w:type="gramStart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Л. А. </w:t>
      </w:r>
      <w:proofErr w:type="spellStart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Забодалова</w:t>
      </w:r>
      <w:proofErr w:type="spellEnd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Н. Евстигнеева. — 5-е изд., стер. — Санкт-Петербург</w:t>
      </w:r>
      <w:proofErr w:type="gramStart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Лань, 2020. — 352 с. — ISBN 978-5-8114-5603-1. — Текст</w:t>
      </w:r>
      <w:proofErr w:type="gramStart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 // Лань : электронно-библиотечная система. </w:t>
      </w:r>
    </w:p>
    <w:p w:rsidR="00145E7D" w:rsidRPr="00145E7D" w:rsidRDefault="00145E7D" w:rsidP="00145E7D">
      <w:pPr>
        <w:shd w:val="clear" w:color="auto" w:fill="F2F2F2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>Учебное пособие разработано в соответствии с требованиями ГОС ВПО подготовки выпускников по направлениям «Продукты питания животного происхождения» (профиль — «Технология молока и молочных продуктов»), «Технология продуктов питания» (профиль — «Технология молока и молочных продуктов») и специальности «Технология молока и молочных продуктов». В книге подробно описаны технологические процессы производства цельномолочных продуктов, представлены основные направления развития технологии, которые позволяют получить высококачественные молочные продукты (молоко питьевое, кисломолочные напитки, сметану, творог и пр.). Приводятся необходимые теоретические сведения, формы журналов технического контроля, карты метрологического обеспечения технологического процесса, контроля качества и количества сырья, материалов и готовой продукции для производства основного ассортимента цельномолочных продуктов. В конце каждой главы даны описания работ лабораторно-исследовательского, практического и расчетного характера, сопровождаемые необходимыми справочными данными, указаниями по проведению анализов, методическими рекомендациями. Книга предназначена для студентов, а также может быть полезна магистрам и широкому кругу специалистов молочной промышленности.</w:t>
      </w:r>
    </w:p>
    <w:p w:rsidR="00FC42E1" w:rsidRPr="00145E7D" w:rsidRDefault="00FC42E1" w:rsidP="00145E7D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E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127635</wp:posOffset>
            </wp:positionV>
            <wp:extent cx="1628775" cy="217868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9" t="35693" r="47393" b="35104"/>
                    <a:stretch/>
                  </pic:blipFill>
                  <pic:spPr bwMode="auto">
                    <a:xfrm>
                      <a:off x="0" y="0"/>
                      <a:ext cx="1628775" cy="217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6F4" w:rsidRPr="00145E7D" w:rsidRDefault="00FC42E1" w:rsidP="00145E7D">
      <w:pPr>
        <w:shd w:val="clear" w:color="auto" w:fill="F2F2F2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2F2F2"/>
        </w:rPr>
      </w:pPr>
      <w:r w:rsidRPr="00145E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 </w:t>
      </w:r>
      <w:r w:rsidRPr="00145E7D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>Технология и оборудование для производства натурального сыра</w:t>
      </w:r>
      <w:proofErr w:type="gramStart"/>
      <w:r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учебник / И. И. Раманаускас, А. А. Майоров, О. Н. Мусина [и др.]. — 4-е изд., стер. — Санкт-Петербург</w:t>
      </w:r>
      <w:proofErr w:type="gramStart"/>
      <w:r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Лань, 2020. — 508 с. — ISBN 978-5-8114-5606-2. </w:t>
      </w:r>
    </w:p>
    <w:p w:rsidR="00145E7D" w:rsidRPr="00145E7D" w:rsidRDefault="00145E7D" w:rsidP="00145E7D">
      <w:pPr>
        <w:shd w:val="clear" w:color="auto" w:fill="F2F2F2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2F2F2"/>
        </w:rPr>
      </w:pPr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учебном издании всесторонне освещены вопросы современной технологии производства натуральных сыров и практики применения оборудования для его производства. Учебник содержит 23 главы, содержащие теоретическую информацию, практические рекомендации по технологии производства натуральных сыров и применению сыродельного оборудования в производственной практике, а также библиографический список. В первой главе кратко охарактеризована история сыроделия и современное состояние отрасли в России и Беларуси, во второй главе проанализированы классификации сыров. Третья глава посвящена вопросам </w:t>
      </w:r>
      <w:proofErr w:type="spellStart"/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>сыропригодности</w:t>
      </w:r>
      <w:proofErr w:type="spellEnd"/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молока. В главах 4–12 детально рассмотрена технология получения натуральных сыров — от стадии подготовки молока к производству сыра до упаковывания и хранения готовых сыров. Отдельно рассмотрены особенности частных технологий сычужных сыров. В главе 13 рассмотрены вопросы оценки качества сыров. В главах 14–23 рассмотрены вопросы аппаратурного оформления технологических процессов от выработки сырного зерна до этапов готовности сыра к реализации. Учебник предназначен для студентов средних и высших учебных заведений, обучающихся по направлению подготовки «Продукты питания животного происхождения», полезен для практиков-сыроделов, инженерно-технических, научных работников, может представлять интерес для магистрантов и аспирантов, занимающихся опытно-конструкторскими разработками, а также для преподавателей вузов и всех заинтересованных лиц.</w:t>
      </w:r>
    </w:p>
    <w:p w:rsidR="00FC42E1" w:rsidRPr="00145E7D" w:rsidRDefault="003E77F1" w:rsidP="00145E7D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E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38EB7A8" wp14:editId="05287DFA">
            <wp:simplePos x="0" y="0"/>
            <wp:positionH relativeFrom="column">
              <wp:posOffset>-60960</wp:posOffset>
            </wp:positionH>
            <wp:positionV relativeFrom="paragraph">
              <wp:posOffset>146685</wp:posOffset>
            </wp:positionV>
            <wp:extent cx="1590675" cy="2449830"/>
            <wp:effectExtent l="0" t="0" r="9525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8" t="24189" r="47554" b="42183"/>
                    <a:stretch/>
                  </pic:blipFill>
                  <pic:spPr bwMode="auto">
                    <a:xfrm>
                      <a:off x="0" y="0"/>
                      <a:ext cx="1590675" cy="244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6F4" w:rsidRPr="00145E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C42E1" w:rsidRPr="00145E7D" w:rsidRDefault="00FC42E1" w:rsidP="003E77F1">
      <w:pPr>
        <w:shd w:val="clear" w:color="auto" w:fill="F2F2F2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3E77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Сыроделие: техника и технология</w:t>
      </w:r>
      <w:proofErr w:type="gramStart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для </w:t>
      </w:r>
      <w:proofErr w:type="spellStart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</w:t>
      </w:r>
      <w:proofErr w:type="spellEnd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И. И. Раманаускас, А. А. Майоров, О. Н. Мусина [и др.]. — Санкт-Петербург</w:t>
      </w:r>
      <w:proofErr w:type="gramStart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Лань, 2020. — 508 с. — ISBN 978-5-8114-6397-8. — Текст</w:t>
      </w:r>
      <w:proofErr w:type="gramStart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 // Лань : электронно-библиотечная система. </w:t>
      </w:r>
    </w:p>
    <w:p w:rsidR="00145E7D" w:rsidRPr="00145E7D" w:rsidRDefault="00145E7D" w:rsidP="003E77F1">
      <w:pPr>
        <w:shd w:val="clear" w:color="auto" w:fill="F2F2F2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учебнике рассмотрены вопросы технологии и техники производства сыров. Учебник включает 23 главы, содержащие теорию и практические рекомендации по технологии производства натуральных сыров, а также библиографический список. В первой главе описана история сыроделия и краткая характеристика состояния отрасли, во второй главе даны классификации сыров. Третья глава посвящена важнейшим для получения качественного сыра вопросам </w:t>
      </w:r>
      <w:proofErr w:type="spellStart"/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>сыропригодности</w:t>
      </w:r>
      <w:proofErr w:type="spellEnd"/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молока. В главах 4–12 пошагово рассмотрена технология получения сыров — от стадии подготовки молока до упаковывания и хранения готовой продукции. Описана специфика ряда частных технологий натуральных сычужных сыров. Глава 13 посвящена особенностям оценки качества сыров. В главах 14–23 рассмотрена техническая сторона сыроделия — современное оборудование для осуществления технологических процессов от выработки сырного зерна до подготовки сыров к реализации. Учебник предназначен для учащихся учебных заведений системы СПО, обучающихся по профессиональному направлению «Промышленная экология и биотехнологии».</w:t>
      </w:r>
    </w:p>
    <w:p w:rsidR="00FC42E1" w:rsidRPr="00145E7D" w:rsidRDefault="00FC42E1" w:rsidP="00145E7D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CB3" w:rsidRPr="00145E7D" w:rsidRDefault="003E77F1" w:rsidP="003E77F1">
      <w:pPr>
        <w:shd w:val="clear" w:color="auto" w:fill="F2F2F2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E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7273A8D" wp14:editId="16FE2A36">
            <wp:simplePos x="0" y="0"/>
            <wp:positionH relativeFrom="column">
              <wp:posOffset>-1905</wp:posOffset>
            </wp:positionH>
            <wp:positionV relativeFrom="paragraph">
              <wp:posOffset>-34290</wp:posOffset>
            </wp:positionV>
            <wp:extent cx="1691005" cy="2628900"/>
            <wp:effectExtent l="0" t="0" r="444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8" t="58702" r="47554" b="7374"/>
                    <a:stretch/>
                  </pic:blipFill>
                  <pic:spPr bwMode="auto">
                    <a:xfrm>
                      <a:off x="0" y="0"/>
                      <a:ext cx="169100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E1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Мамаев, А. В. </w:t>
      </w:r>
      <w:r w:rsidR="00FC42E1" w:rsidRPr="003E77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Тара и упаковка молочных продуктов</w:t>
      </w:r>
      <w:proofErr w:type="gramStart"/>
      <w:r w:rsidR="00FC42E1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FC42E1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А. В. Мамаев, А. О. Соловьева, М. В. </w:t>
      </w:r>
      <w:proofErr w:type="spellStart"/>
      <w:r w:rsidR="00FC42E1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Яркина</w:t>
      </w:r>
      <w:proofErr w:type="spellEnd"/>
      <w:r w:rsidR="00FC42E1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>. — Санкт-Петербург</w:t>
      </w:r>
      <w:proofErr w:type="gramStart"/>
      <w:r w:rsidR="00FC42E1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FC42E1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Лань, 2020. — 304 с. — ISBN 978-5-8114-5634-5. — Текст</w:t>
      </w:r>
      <w:proofErr w:type="gramStart"/>
      <w:r w:rsidR="00FC42E1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="00FC42E1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 // Лань : электронно-библиотечная система. </w:t>
      </w:r>
    </w:p>
    <w:p w:rsidR="00145E7D" w:rsidRPr="00145E7D" w:rsidRDefault="00145E7D" w:rsidP="003E77F1">
      <w:pPr>
        <w:shd w:val="clear" w:color="auto" w:fill="F2F2F2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теоретической части пособия в доступной форме рассмотрены: виды и разновидности потребительской упаковки молочных продуктов (кисломолочной продукции, мороженого, сыров, творога, масложировых продуктов, молочных консервов, детских молочных продуктов) из различных материалов, их определение и назначение; способы создания </w:t>
      </w:r>
      <w:proofErr w:type="spellStart"/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>биохимически</w:t>
      </w:r>
      <w:proofErr w:type="spellEnd"/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стойких защитных покрытий; проведен анализ дефектов при производстве, причин возникновения и их устранения. К каждой теме пособия предусмотрены задания для самостоятельной работы, тесты для самоконтроля и ответы к ним. Предназначено для студентов СПО, обучающихся по направлению подготовки «Мастер производства молочной продукции», «Технология молока и молочных продуктов», также может быть полезно работникам предприятий молочной промышленности.</w:t>
      </w:r>
    </w:p>
    <w:p w:rsidR="009F5CB3" w:rsidRPr="00145E7D" w:rsidRDefault="009F5CB3" w:rsidP="00145E7D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2E1" w:rsidRPr="00145E7D" w:rsidRDefault="003E77F1" w:rsidP="003E77F1">
      <w:pPr>
        <w:shd w:val="clear" w:color="auto" w:fill="F2F2F2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E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B9C8AF8" wp14:editId="4F8C2076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1504950" cy="20478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8" t="35103" r="47554" b="35988"/>
                    <a:stretch/>
                  </pic:blipFill>
                  <pic:spPr bwMode="auto">
                    <a:xfrm>
                      <a:off x="0" y="0"/>
                      <a:ext cx="150495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CB3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9F5CB3" w:rsidRPr="003E77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Современные технологии молока и молочных продуктов</w:t>
      </w:r>
      <w:proofErr w:type="gramStart"/>
      <w:r w:rsidR="009F5CB3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9F5CB3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составитель А. Л. Алексеев. — </w:t>
      </w:r>
      <w:proofErr w:type="spellStart"/>
      <w:r w:rsidR="009F5CB3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Персиановский</w:t>
      </w:r>
      <w:proofErr w:type="spellEnd"/>
      <w:proofErr w:type="gramStart"/>
      <w:r w:rsidR="009F5CB3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9F5CB3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Донской ГАУ, 2019. — 166 с. — Текст</w:t>
      </w:r>
      <w:proofErr w:type="gramStart"/>
      <w:r w:rsidR="009F5CB3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="009F5CB3" w:rsidRPr="00145E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 // Лань : электронно-библиотечная система. </w:t>
      </w:r>
    </w:p>
    <w:p w:rsidR="00145E7D" w:rsidRPr="00145E7D" w:rsidRDefault="00145E7D" w:rsidP="003E77F1">
      <w:pPr>
        <w:shd w:val="clear" w:color="auto" w:fill="F2F2F2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учебном пособии представлены основы технологии производства молока, сливок, кисломолочных продуктов, масла и сыра. Освещены вопросы качества молочных продуктов, формирования органолептических свойств и их изменения при хранении, причин возникновения пороков молочной продукции и способов их устранения. Пособие предназначено для </w:t>
      </w:r>
      <w:proofErr w:type="gramStart"/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программе магистратуры 19.04.03 Продукты питания животного происхождения.</w:t>
      </w:r>
    </w:p>
    <w:p w:rsidR="00145E7D" w:rsidRPr="00145E7D" w:rsidRDefault="00145E7D" w:rsidP="00145E7D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E7D" w:rsidRPr="00145E7D" w:rsidRDefault="00145E7D" w:rsidP="00145E7D">
      <w:pPr>
        <w:shd w:val="clear" w:color="auto" w:fill="F2F2F2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45E7D" w:rsidRPr="00145E7D" w:rsidRDefault="00145E7D" w:rsidP="00145E7D">
      <w:pPr>
        <w:shd w:val="clear" w:color="auto" w:fill="F2F2F2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45E7D" w:rsidRPr="00145E7D" w:rsidRDefault="003E77F1" w:rsidP="003E77F1">
      <w:pPr>
        <w:shd w:val="clear" w:color="auto" w:fill="F2F2F2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5E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D47E67F" wp14:editId="2A628329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1885950" cy="26193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8" t="41888" r="47714" b="28613"/>
                    <a:stretch/>
                  </pic:blipFill>
                  <pic:spPr bwMode="auto">
                    <a:xfrm>
                      <a:off x="0" y="0"/>
                      <a:ext cx="18859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E7D"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7. </w:t>
      </w:r>
      <w:r w:rsidR="00145E7D" w:rsidRPr="003E77F1">
        <w:rPr>
          <w:rFonts w:ascii="Times New Roman" w:hAnsi="Times New Roman" w:cs="Times New Roman"/>
          <w:b/>
          <w:i/>
          <w:sz w:val="24"/>
          <w:szCs w:val="24"/>
          <w:shd w:val="clear" w:color="auto" w:fill="F2F2F2"/>
        </w:rPr>
        <w:t>Общая технология переработки сырья животного происхождения (мясо, молоко)</w:t>
      </w:r>
      <w:proofErr w:type="gramStart"/>
      <w:r w:rsidR="00145E7D"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="00145E7D"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учебное пособие / О. А. Ковалева, Е. М. </w:t>
      </w:r>
      <w:proofErr w:type="spellStart"/>
      <w:r w:rsidR="00145E7D"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>Здрабова</w:t>
      </w:r>
      <w:proofErr w:type="spellEnd"/>
      <w:r w:rsidR="00145E7D"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>, О. С. Киреева [и др.] ; под общей редакцией О. А. Ковалевой. — 2-е изд., стер. — Санкт-Петербург</w:t>
      </w:r>
      <w:proofErr w:type="gramStart"/>
      <w:r w:rsidR="00145E7D"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="00145E7D"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Лань, 2020. — 444 с. — ISBN 978-5-8114-3304-9. — Текст</w:t>
      </w:r>
      <w:proofErr w:type="gramStart"/>
      <w:r w:rsidR="00145E7D"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> :</w:t>
      </w:r>
      <w:proofErr w:type="gramEnd"/>
      <w:r w:rsidR="00145E7D" w:rsidRPr="00145E7D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электронный // Лань : электронно-библиотечная система</w:t>
      </w:r>
    </w:p>
    <w:p w:rsidR="00145E7D" w:rsidRPr="00145E7D" w:rsidRDefault="00145E7D" w:rsidP="003E77F1">
      <w:pPr>
        <w:shd w:val="clear" w:color="auto" w:fill="F2F2F2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Целью пособия является описание промышленных технологий, применяемых на современных отечественных предприятиях мясной и молочной отрасли. В книге рассмотрены основные вопросы организации производства мяса и молока, общая технология мясных и молочных продуктов, консервов, описаны виды вторичного сырья и основные направления его переработки, приведены </w:t>
      </w:r>
      <w:proofErr w:type="spellStart"/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>ресурсо</w:t>
      </w:r>
      <w:proofErr w:type="spellEnd"/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и энергосберегающие технологии. Рассмотрено влияние зоотехнических и ветеринарных факторов на состав и свойства мяса и молока, описаны пороки мясных и молочных продуктов. </w:t>
      </w:r>
      <w:r w:rsidRPr="00145E7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Изложены основы технологических процессов переработки мяса и молока — от его доставки и приема до выпуска готовой продукции. Даны иллюстрации различных видов оборудования, обслуживающего технологические процессы. Приводится описание мясных и молочных продуктов в соответствии с действующей нормативной документацией. Особенности производства изложены с приведением соответствующих технологических схем, в том числе в аппаратурном оформлении. В пособие включены новые нормативы и современные способы переработки мясного и молочного сырья и производства молочных продуктов. В конце каждой главы даны основные вопросы для самоконтроля по изложенному материалу. Учебное пособие предназначено для подготовки бакалавров по направлению «Продукты питания животного происхождения», а также будет полезно для магистров и аспирантов, специалистов перерабатывающей промышленности и всех желающих организовать производство по переработке мяса и молока.</w:t>
      </w:r>
    </w:p>
    <w:p w:rsidR="00FC42E1" w:rsidRPr="00145E7D" w:rsidRDefault="00FC42E1" w:rsidP="00145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42E1" w:rsidRPr="00145E7D" w:rsidRDefault="00FC42E1" w:rsidP="00145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42E1" w:rsidRPr="00145E7D" w:rsidRDefault="00FC42E1" w:rsidP="00145E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C42E1" w:rsidRPr="00145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2E1"/>
    <w:rsid w:val="001336F4"/>
    <w:rsid w:val="00145E7D"/>
    <w:rsid w:val="00161C6A"/>
    <w:rsid w:val="003E77F1"/>
    <w:rsid w:val="00603602"/>
    <w:rsid w:val="00714706"/>
    <w:rsid w:val="00804822"/>
    <w:rsid w:val="009F5CB3"/>
    <w:rsid w:val="00FC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2E1"/>
    <w:rPr>
      <w:rFonts w:ascii="Tahoma" w:hAnsi="Tahoma" w:cs="Tahoma"/>
      <w:sz w:val="16"/>
      <w:szCs w:val="16"/>
    </w:rPr>
  </w:style>
  <w:style w:type="character" w:customStyle="1" w:styleId="biblio-record-text">
    <w:name w:val="biblio-record-text"/>
    <w:basedOn w:val="a0"/>
    <w:rsid w:val="00FC42E1"/>
  </w:style>
  <w:style w:type="character" w:customStyle="1" w:styleId="mat-button-wrapper">
    <w:name w:val="mat-button-wrapper"/>
    <w:basedOn w:val="a0"/>
    <w:rsid w:val="00FC42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2E1"/>
    <w:rPr>
      <w:rFonts w:ascii="Tahoma" w:hAnsi="Tahoma" w:cs="Tahoma"/>
      <w:sz w:val="16"/>
      <w:szCs w:val="16"/>
    </w:rPr>
  </w:style>
  <w:style w:type="character" w:customStyle="1" w:styleId="biblio-record-text">
    <w:name w:val="biblio-record-text"/>
    <w:basedOn w:val="a0"/>
    <w:rsid w:val="00FC42E1"/>
  </w:style>
  <w:style w:type="character" w:customStyle="1" w:styleId="mat-button-wrapper">
    <w:name w:val="mat-button-wrapper"/>
    <w:basedOn w:val="a0"/>
    <w:rsid w:val="00FC4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8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6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3</cp:revision>
  <dcterms:created xsi:type="dcterms:W3CDTF">2021-01-19T08:49:00Z</dcterms:created>
  <dcterms:modified xsi:type="dcterms:W3CDTF">2021-01-19T11:22:00Z</dcterms:modified>
</cp:coreProperties>
</file>